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trPr>
          <w:trHeight w:val="2114"/>
          <w:jc w:val="center"/>
        </w:trPr>
        <w:tc>
          <w:tcPr>
            <w:tcW w:w="9360" w:type="dxa"/>
            <w:gridSpan w:val="8"/>
          </w:tcPr>
          <w:p w14:paraId="3DBE7952" w14:textId="77777777" w:rsidR="00AB7E51" w:rsidRPr="008F5FB2" w:rsidRDefault="00AB7E51">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trPr>
          <w:trHeight w:val="2114"/>
          <w:jc w:val="center"/>
        </w:trPr>
        <w:tc>
          <w:tcPr>
            <w:tcW w:w="9360" w:type="dxa"/>
            <w:gridSpan w:val="8"/>
          </w:tcPr>
          <w:p w14:paraId="0EA2B271" w14:textId="5DB68171" w:rsidR="00AB7E51" w:rsidRDefault="0001278F">
            <w:pPr>
              <w:pStyle w:val="Title"/>
            </w:pPr>
            <w:r>
              <w:t>Multi-Family</w:t>
            </w:r>
            <w:r w:rsidR="007718ED">
              <w:t xml:space="preserve"> Market Rate</w:t>
            </w:r>
            <w:r w:rsidR="002A4601">
              <w:t xml:space="preserve"> Program</w:t>
            </w:r>
            <w:r w:rsidR="00AB7E51">
              <w:t xml:space="preserve"> </w:t>
            </w:r>
            <w:r w:rsidR="00AB7E51" w:rsidRPr="00E656A1">
              <w:t>Impact Evaluation Report</w:t>
            </w:r>
          </w:p>
          <w:p w14:paraId="12A44749" w14:textId="653B61B6" w:rsidR="00AB7E51" w:rsidRPr="00E84648" w:rsidRDefault="00AB7E51">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trPr>
          <w:trHeight w:val="2263"/>
          <w:jc w:val="center"/>
        </w:trPr>
        <w:tc>
          <w:tcPr>
            <w:tcW w:w="9360" w:type="dxa"/>
            <w:gridSpan w:val="8"/>
          </w:tcPr>
          <w:p w14:paraId="59CC5986" w14:textId="77777777" w:rsidR="00AB7E51" w:rsidRDefault="00AB7E51">
            <w:pPr>
              <w:pStyle w:val="Preparedfor"/>
            </w:pPr>
            <w:r>
              <w:t>Prepared for:</w:t>
            </w:r>
            <w:r w:rsidRPr="009B6AE4">
              <w:rPr>
                <w:color w:val="FF0000"/>
              </w:rPr>
              <w:t xml:space="preserve"> </w:t>
            </w:r>
          </w:p>
          <w:p w14:paraId="0F93440C" w14:textId="77777777" w:rsidR="00AB7E51" w:rsidRDefault="00AB7E51">
            <w:pPr>
              <w:pStyle w:val="Preparedfor"/>
            </w:pPr>
            <w:r>
              <w:t>Nicor Gas Company</w:t>
            </w:r>
          </w:p>
          <w:p w14:paraId="1FA63616" w14:textId="77777777" w:rsidR="00AB7E51" w:rsidRPr="004F0F97" w:rsidRDefault="00AB7E51">
            <w:pPr>
              <w:pStyle w:val="CoverClientName0"/>
            </w:pPr>
            <w:r w:rsidRPr="004F0F97">
              <w:t>DRAFT</w:t>
            </w:r>
          </w:p>
          <w:p w14:paraId="4675A689" w14:textId="483B4138" w:rsidR="00AB7E51" w:rsidRPr="00363D18" w:rsidRDefault="003B017A">
            <w:pPr>
              <w:pStyle w:val="CoverClientName0"/>
              <w:spacing w:after="0"/>
            </w:pPr>
            <w:r>
              <w:t>M</w:t>
            </w:r>
            <w:r w:rsidR="00883B1A">
              <w:t>arch</w:t>
            </w:r>
            <w:r w:rsidR="00737302">
              <w:t xml:space="preserve"> 28</w:t>
            </w:r>
            <w:r w:rsidR="00AB7E51">
              <w:t>, 202</w:t>
            </w:r>
            <w:r w:rsidR="00012528">
              <w:t>4</w:t>
            </w:r>
          </w:p>
        </w:tc>
      </w:tr>
      <w:tr w:rsidR="00AB7E51" w:rsidRPr="00A53568" w14:paraId="2FCB5CA6" w14:textId="77777777">
        <w:trPr>
          <w:trHeight w:val="419"/>
          <w:jc w:val="center"/>
        </w:trPr>
        <w:tc>
          <w:tcPr>
            <w:tcW w:w="6739" w:type="dxa"/>
            <w:gridSpan w:val="5"/>
          </w:tcPr>
          <w:p w14:paraId="713ED4DC" w14:textId="77777777" w:rsidR="00AB7E51" w:rsidRDefault="00AB7E51">
            <w:pPr>
              <w:pStyle w:val="BodyTextBold"/>
              <w:rPr>
                <w:rStyle w:val="CoverText"/>
              </w:rPr>
            </w:pPr>
          </w:p>
          <w:p w14:paraId="1278F77B" w14:textId="5721D678" w:rsidR="00AB7E51" w:rsidRDefault="00AB7E51">
            <w:pPr>
              <w:pStyle w:val="BodyTextBold"/>
              <w:rPr>
                <w:rStyle w:val="CoverText"/>
              </w:rPr>
            </w:pPr>
            <w:r>
              <w:rPr>
                <w:rStyle w:val="CoverText"/>
              </w:rPr>
              <w:t xml:space="preserve">Prepared by: </w:t>
            </w:r>
          </w:p>
        </w:tc>
        <w:tc>
          <w:tcPr>
            <w:tcW w:w="2621" w:type="dxa"/>
            <w:gridSpan w:val="3"/>
          </w:tcPr>
          <w:p w14:paraId="45BAF164" w14:textId="77777777" w:rsidR="00AB7E51" w:rsidRDefault="00AB7E51">
            <w:pPr>
              <w:pStyle w:val="BodyTextNoSpacingAfter"/>
              <w:rPr>
                <w:rStyle w:val="CoverText"/>
              </w:rPr>
            </w:pPr>
          </w:p>
        </w:tc>
      </w:tr>
      <w:tr w:rsidR="00AB7E51" w:rsidRPr="00957EA9" w14:paraId="0C8C5A03" w14:textId="77777777">
        <w:trPr>
          <w:trHeight w:val="900"/>
          <w:jc w:val="center"/>
        </w:trPr>
        <w:tc>
          <w:tcPr>
            <w:tcW w:w="3227" w:type="dxa"/>
          </w:tcPr>
          <w:p w14:paraId="27AE258C" w14:textId="4FBCE0B4" w:rsidR="00AB7E51" w:rsidRPr="008B387B" w:rsidRDefault="004143EA">
            <w:pPr>
              <w:pStyle w:val="PresentedBy"/>
              <w:rPr>
                <w:bCs/>
                <w:color w:val="auto"/>
              </w:rPr>
            </w:pPr>
            <w:r>
              <w:rPr>
                <w:bCs/>
                <w:color w:val="auto"/>
              </w:rPr>
              <w:t>Kyle McKenna</w:t>
            </w:r>
          </w:p>
          <w:p w14:paraId="5EE32C25" w14:textId="1431F2CC" w:rsidR="00AB7E51" w:rsidRPr="008B387B" w:rsidRDefault="004143EA">
            <w:pPr>
              <w:pStyle w:val="PresentedBy"/>
              <w:rPr>
                <w:bCs/>
                <w:color w:val="auto"/>
              </w:rPr>
            </w:pPr>
            <w:r>
              <w:rPr>
                <w:bCs/>
                <w:color w:val="auto"/>
              </w:rPr>
              <w:t>EcoMetric Consulting</w:t>
            </w:r>
          </w:p>
        </w:tc>
        <w:tc>
          <w:tcPr>
            <w:tcW w:w="3489" w:type="dxa"/>
            <w:gridSpan w:val="3"/>
          </w:tcPr>
          <w:p w14:paraId="625ED6F6" w14:textId="77777777" w:rsidR="004C25F8" w:rsidRPr="008B387B" w:rsidRDefault="004C25F8" w:rsidP="004C25F8">
            <w:pPr>
              <w:pStyle w:val="BodyTextNoSpacingAfter"/>
              <w:rPr>
                <w:rStyle w:val="CoverText"/>
                <w:bCs/>
              </w:rPr>
            </w:pPr>
            <w:r>
              <w:rPr>
                <w:rStyle w:val="CoverText"/>
                <w:bCs/>
              </w:rPr>
              <w:t>Swapnil Lotake</w:t>
            </w:r>
          </w:p>
          <w:p w14:paraId="3C7D60B4" w14:textId="33344DDC" w:rsidR="00AB7E51" w:rsidRPr="008B387B" w:rsidRDefault="004C25F8">
            <w:pPr>
              <w:pStyle w:val="BodyTextNoSpacingAfter"/>
              <w:rPr>
                <w:rStyle w:val="CoverText"/>
                <w:bCs/>
              </w:rPr>
            </w:pPr>
            <w:r>
              <w:rPr>
                <w:rStyle w:val="CoverText"/>
                <w:bCs/>
              </w:rPr>
              <w:t>EcoMetric Consulting</w:t>
            </w:r>
          </w:p>
        </w:tc>
        <w:tc>
          <w:tcPr>
            <w:tcW w:w="2644" w:type="dxa"/>
            <w:gridSpan w:val="4"/>
          </w:tcPr>
          <w:p w14:paraId="76E5301D" w14:textId="01BE5191" w:rsidR="006142E6" w:rsidRPr="008B387B" w:rsidRDefault="004C25F8" w:rsidP="006142E6">
            <w:pPr>
              <w:pStyle w:val="BodyTextNoSpacingAfter"/>
              <w:rPr>
                <w:rStyle w:val="CoverText"/>
                <w:bCs/>
              </w:rPr>
            </w:pPr>
            <w:r>
              <w:rPr>
                <w:rStyle w:val="CoverText"/>
                <w:bCs/>
              </w:rPr>
              <w:t>Mike Frischmann</w:t>
            </w:r>
          </w:p>
          <w:p w14:paraId="30F39AF4" w14:textId="5173B841" w:rsidR="00AB7E51" w:rsidRPr="00957EA9" w:rsidRDefault="006142E6" w:rsidP="006142E6">
            <w:pPr>
              <w:pStyle w:val="PresentedBy"/>
              <w:rPr>
                <w:rStyle w:val="CoverText"/>
                <w:bCs/>
                <w:iCs/>
              </w:rPr>
            </w:pPr>
            <w:r>
              <w:rPr>
                <w:rStyle w:val="CoverText"/>
                <w:bCs/>
              </w:rPr>
              <w:t>EcoMetric Consulting</w:t>
            </w:r>
          </w:p>
        </w:tc>
      </w:tr>
      <w:tr w:rsidR="00AB7E51" w14:paraId="524588F1" w14:textId="77777777">
        <w:trPr>
          <w:jc w:val="center"/>
        </w:trPr>
        <w:tc>
          <w:tcPr>
            <w:tcW w:w="3227" w:type="dxa"/>
            <w:vAlign w:val="center"/>
          </w:tcPr>
          <w:p w14:paraId="7F65D09F" w14:textId="77777777" w:rsidR="00AB7E51" w:rsidRPr="00957EA9" w:rsidRDefault="00AB7E51">
            <w:pPr>
              <w:pStyle w:val="PresentedBy"/>
              <w:jc w:val="center"/>
              <w:rPr>
                <w:b/>
                <w:color w:val="auto"/>
              </w:rPr>
            </w:pPr>
          </w:p>
        </w:tc>
        <w:tc>
          <w:tcPr>
            <w:tcW w:w="3489" w:type="dxa"/>
            <w:gridSpan w:val="3"/>
            <w:vAlign w:val="center"/>
          </w:tcPr>
          <w:p w14:paraId="0001520F" w14:textId="77777777" w:rsidR="00AB7E51" w:rsidRPr="6BF7E7CA" w:rsidRDefault="00AB7E51">
            <w:pPr>
              <w:pStyle w:val="PresentedBy"/>
              <w:jc w:val="center"/>
              <w:rPr>
                <w:b/>
                <w:bCs/>
                <w:color w:val="auto"/>
              </w:rPr>
            </w:pPr>
          </w:p>
        </w:tc>
        <w:tc>
          <w:tcPr>
            <w:tcW w:w="2644" w:type="dxa"/>
            <w:gridSpan w:val="4"/>
          </w:tcPr>
          <w:p w14:paraId="4DB5CB50" w14:textId="77777777" w:rsidR="00AB7E51" w:rsidRDefault="00AB7E51">
            <w:pPr>
              <w:pStyle w:val="PresentedBy"/>
              <w:rPr>
                <w:b/>
                <w:color w:val="auto"/>
              </w:rPr>
            </w:pPr>
          </w:p>
        </w:tc>
      </w:tr>
      <w:tr w:rsidR="00AB7E51" w:rsidRPr="00D8064B" w14:paraId="08FFCC50" w14:textId="77777777">
        <w:trPr>
          <w:trHeight w:val="1135"/>
          <w:jc w:val="center"/>
        </w:trPr>
        <w:tc>
          <w:tcPr>
            <w:tcW w:w="3227" w:type="dxa"/>
            <w:vAlign w:val="center"/>
          </w:tcPr>
          <w:p w14:paraId="50A354D3" w14:textId="77777777" w:rsidR="00AB7E51" w:rsidRPr="00D8064B" w:rsidRDefault="00AB7E51">
            <w:pPr>
              <w:pStyle w:val="TitlepageRestriction"/>
              <w:jc w:val="center"/>
              <w:rPr>
                <w:sz w:val="18"/>
                <w:szCs w:val="18"/>
              </w:rPr>
            </w:pPr>
          </w:p>
        </w:tc>
        <w:tc>
          <w:tcPr>
            <w:tcW w:w="3324" w:type="dxa"/>
            <w:vAlign w:val="center"/>
          </w:tcPr>
          <w:p w14:paraId="24FA033D" w14:textId="77777777" w:rsidR="00AB7E51" w:rsidRPr="00D8064B" w:rsidRDefault="00AB7E51">
            <w:pPr>
              <w:pStyle w:val="TitlepageRestriction"/>
              <w:jc w:val="center"/>
              <w:rPr>
                <w:sz w:val="18"/>
                <w:szCs w:val="18"/>
              </w:rPr>
            </w:pPr>
          </w:p>
        </w:tc>
        <w:tc>
          <w:tcPr>
            <w:tcW w:w="2058" w:type="dxa"/>
            <w:gridSpan w:val="5"/>
            <w:vAlign w:val="center"/>
          </w:tcPr>
          <w:p w14:paraId="265AF3CF" w14:textId="77777777" w:rsidR="00AB7E51" w:rsidRPr="00D8064B" w:rsidRDefault="00AB7E51">
            <w:pPr>
              <w:pStyle w:val="TitlepageRestriction"/>
              <w:jc w:val="center"/>
              <w:rPr>
                <w:sz w:val="18"/>
                <w:szCs w:val="18"/>
              </w:rPr>
            </w:pPr>
          </w:p>
        </w:tc>
        <w:tc>
          <w:tcPr>
            <w:tcW w:w="751" w:type="dxa"/>
          </w:tcPr>
          <w:p w14:paraId="0A480BF8" w14:textId="77777777" w:rsidR="00AB7E51" w:rsidRPr="00D8064B" w:rsidRDefault="00AB7E51">
            <w:pPr>
              <w:pStyle w:val="TitlepageRestriction"/>
              <w:rPr>
                <w:sz w:val="18"/>
                <w:szCs w:val="18"/>
              </w:rPr>
            </w:pPr>
          </w:p>
        </w:tc>
      </w:tr>
      <w:tr w:rsidR="00AB7E51" w:rsidRPr="005D53EC" w14:paraId="36C3A979" w14:textId="77777777">
        <w:trPr>
          <w:trHeight w:val="495"/>
          <w:jc w:val="center"/>
        </w:trPr>
        <w:tc>
          <w:tcPr>
            <w:tcW w:w="3227" w:type="dxa"/>
            <w:vAlign w:val="center"/>
          </w:tcPr>
          <w:p w14:paraId="584DDAC6" w14:textId="77777777" w:rsidR="00AB7E51" w:rsidRPr="00D8064B" w:rsidRDefault="00AB7E51">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pPr>
              <w:pStyle w:val="TitlepageRestriction"/>
              <w:rPr>
                <w:sz w:val="18"/>
                <w:szCs w:val="18"/>
              </w:rPr>
            </w:pPr>
          </w:p>
        </w:tc>
        <w:tc>
          <w:tcPr>
            <w:tcW w:w="1541" w:type="dxa"/>
            <w:gridSpan w:val="3"/>
            <w:vAlign w:val="center"/>
          </w:tcPr>
          <w:p w14:paraId="40249E74" w14:textId="77777777" w:rsidR="00AB7E51" w:rsidRPr="00D8064B" w:rsidRDefault="00AB7E51">
            <w:pPr>
              <w:pStyle w:val="TitlepageRestriction"/>
              <w:rPr>
                <w:sz w:val="18"/>
                <w:szCs w:val="18"/>
              </w:rPr>
            </w:pPr>
          </w:p>
        </w:tc>
        <w:tc>
          <w:tcPr>
            <w:tcW w:w="1110" w:type="dxa"/>
            <w:gridSpan w:val="2"/>
          </w:tcPr>
          <w:p w14:paraId="57DF90D2" w14:textId="77777777" w:rsidR="00AB7E51" w:rsidRPr="00D8064B" w:rsidRDefault="00AB7E51">
            <w:pPr>
              <w:pStyle w:val="TitlepageRestriction"/>
              <w:rPr>
                <w:sz w:val="18"/>
                <w:szCs w:val="18"/>
              </w:rPr>
            </w:pPr>
          </w:p>
        </w:tc>
      </w:tr>
    </w:tbl>
    <w:p w14:paraId="44DB259E" w14:textId="77777777" w:rsidR="003C1C68" w:rsidRPr="004B7712" w:rsidRDefault="003C1C68" w:rsidP="003C1C68">
      <w:pPr>
        <w:sectPr w:rsidR="003C1C68" w:rsidRPr="004B7712" w:rsidSect="004E5094">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3BC64D33"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 xml:space="preserve">Ted </w:t>
            </w:r>
            <w:r w:rsidR="00817BAE">
              <w:rPr>
                <w:rFonts w:ascii="Arial" w:eastAsiaTheme="minorHAnsi" w:hAnsi="Arial" w:cstheme="minorBidi"/>
                <w:sz w:val="20"/>
                <w:szCs w:val="20"/>
              </w:rPr>
              <w:t>Walker</w:t>
            </w:r>
            <w:r w:rsidR="00817BAE"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4E5094">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77D256FB" w14:textId="72B5BCA8" w:rsidR="0027090B"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2094550" w:history="1">
        <w:r w:rsidR="0027090B" w:rsidRPr="00B20E51">
          <w:rPr>
            <w:rStyle w:val="Hyperlink"/>
            <w:noProof/>
          </w:rPr>
          <w:t>1. Introduction</w:t>
        </w:r>
        <w:r w:rsidR="0027090B">
          <w:rPr>
            <w:noProof/>
            <w:webHidden/>
          </w:rPr>
          <w:tab/>
        </w:r>
        <w:r w:rsidR="0027090B">
          <w:rPr>
            <w:noProof/>
            <w:webHidden/>
          </w:rPr>
          <w:fldChar w:fldCharType="begin"/>
        </w:r>
        <w:r w:rsidR="0027090B">
          <w:rPr>
            <w:noProof/>
            <w:webHidden/>
          </w:rPr>
          <w:instrText xml:space="preserve"> PAGEREF _Toc162094550 \h </w:instrText>
        </w:r>
        <w:r w:rsidR="0027090B">
          <w:rPr>
            <w:noProof/>
            <w:webHidden/>
          </w:rPr>
        </w:r>
        <w:r w:rsidR="0027090B">
          <w:rPr>
            <w:noProof/>
            <w:webHidden/>
          </w:rPr>
          <w:fldChar w:fldCharType="separate"/>
        </w:r>
        <w:r w:rsidR="0027090B">
          <w:rPr>
            <w:noProof/>
            <w:webHidden/>
          </w:rPr>
          <w:t>1</w:t>
        </w:r>
        <w:r w:rsidR="0027090B">
          <w:rPr>
            <w:noProof/>
            <w:webHidden/>
          </w:rPr>
          <w:fldChar w:fldCharType="end"/>
        </w:r>
      </w:hyperlink>
    </w:p>
    <w:p w14:paraId="5B5FCFD8" w14:textId="05F44844" w:rsidR="0027090B" w:rsidRDefault="008A2BBE">
      <w:pPr>
        <w:pStyle w:val="TOC1"/>
        <w:rPr>
          <w:rFonts w:asciiTheme="minorHAnsi" w:eastAsiaTheme="minorEastAsia" w:hAnsiTheme="minorHAnsi" w:cstheme="minorBidi"/>
          <w:b w:val="0"/>
          <w:noProof/>
          <w:kern w:val="2"/>
          <w:sz w:val="22"/>
          <w14:ligatures w14:val="standardContextual"/>
        </w:rPr>
      </w:pPr>
      <w:hyperlink w:anchor="_Toc162094551" w:history="1">
        <w:r w:rsidR="0027090B" w:rsidRPr="00B20E51">
          <w:rPr>
            <w:rStyle w:val="Hyperlink"/>
            <w:noProof/>
          </w:rPr>
          <w:t>2. Program Description</w:t>
        </w:r>
        <w:r w:rsidR="0027090B">
          <w:rPr>
            <w:noProof/>
            <w:webHidden/>
          </w:rPr>
          <w:tab/>
        </w:r>
        <w:r w:rsidR="0027090B">
          <w:rPr>
            <w:noProof/>
            <w:webHidden/>
          </w:rPr>
          <w:fldChar w:fldCharType="begin"/>
        </w:r>
        <w:r w:rsidR="0027090B">
          <w:rPr>
            <w:noProof/>
            <w:webHidden/>
          </w:rPr>
          <w:instrText xml:space="preserve"> PAGEREF _Toc162094551 \h </w:instrText>
        </w:r>
        <w:r w:rsidR="0027090B">
          <w:rPr>
            <w:noProof/>
            <w:webHidden/>
          </w:rPr>
        </w:r>
        <w:r w:rsidR="0027090B">
          <w:rPr>
            <w:noProof/>
            <w:webHidden/>
          </w:rPr>
          <w:fldChar w:fldCharType="separate"/>
        </w:r>
        <w:r w:rsidR="0027090B">
          <w:rPr>
            <w:noProof/>
            <w:webHidden/>
          </w:rPr>
          <w:t>1</w:t>
        </w:r>
        <w:r w:rsidR="0027090B">
          <w:rPr>
            <w:noProof/>
            <w:webHidden/>
          </w:rPr>
          <w:fldChar w:fldCharType="end"/>
        </w:r>
      </w:hyperlink>
    </w:p>
    <w:p w14:paraId="05B58AA2" w14:textId="739B12FD" w:rsidR="0027090B" w:rsidRDefault="008A2BBE">
      <w:pPr>
        <w:pStyle w:val="TOC1"/>
        <w:rPr>
          <w:rFonts w:asciiTheme="minorHAnsi" w:eastAsiaTheme="minorEastAsia" w:hAnsiTheme="minorHAnsi" w:cstheme="minorBidi"/>
          <w:b w:val="0"/>
          <w:noProof/>
          <w:kern w:val="2"/>
          <w:sz w:val="22"/>
          <w14:ligatures w14:val="standardContextual"/>
        </w:rPr>
      </w:pPr>
      <w:hyperlink w:anchor="_Toc162094552" w:history="1">
        <w:r w:rsidR="0027090B" w:rsidRPr="00B20E51">
          <w:rPr>
            <w:rStyle w:val="Hyperlink"/>
            <w:noProof/>
          </w:rPr>
          <w:t>3. Program Savings Detail</w:t>
        </w:r>
        <w:r w:rsidR="0027090B">
          <w:rPr>
            <w:noProof/>
            <w:webHidden/>
          </w:rPr>
          <w:tab/>
        </w:r>
        <w:r w:rsidR="0027090B">
          <w:rPr>
            <w:noProof/>
            <w:webHidden/>
          </w:rPr>
          <w:fldChar w:fldCharType="begin"/>
        </w:r>
        <w:r w:rsidR="0027090B">
          <w:rPr>
            <w:noProof/>
            <w:webHidden/>
          </w:rPr>
          <w:instrText xml:space="preserve"> PAGEREF _Toc162094552 \h </w:instrText>
        </w:r>
        <w:r w:rsidR="0027090B">
          <w:rPr>
            <w:noProof/>
            <w:webHidden/>
          </w:rPr>
        </w:r>
        <w:r w:rsidR="0027090B">
          <w:rPr>
            <w:noProof/>
            <w:webHidden/>
          </w:rPr>
          <w:fldChar w:fldCharType="separate"/>
        </w:r>
        <w:r w:rsidR="0027090B">
          <w:rPr>
            <w:noProof/>
            <w:webHidden/>
          </w:rPr>
          <w:t>3</w:t>
        </w:r>
        <w:r w:rsidR="0027090B">
          <w:rPr>
            <w:noProof/>
            <w:webHidden/>
          </w:rPr>
          <w:fldChar w:fldCharType="end"/>
        </w:r>
      </w:hyperlink>
    </w:p>
    <w:p w14:paraId="20941151" w14:textId="7DBE0396" w:rsidR="0027090B" w:rsidRDefault="008A2BBE">
      <w:pPr>
        <w:pStyle w:val="TOC1"/>
        <w:rPr>
          <w:rFonts w:asciiTheme="minorHAnsi" w:eastAsiaTheme="minorEastAsia" w:hAnsiTheme="minorHAnsi" w:cstheme="minorBidi"/>
          <w:b w:val="0"/>
          <w:noProof/>
          <w:kern w:val="2"/>
          <w:sz w:val="22"/>
          <w14:ligatures w14:val="standardContextual"/>
        </w:rPr>
      </w:pPr>
      <w:hyperlink w:anchor="_Toc162094553" w:history="1">
        <w:r w:rsidR="0027090B" w:rsidRPr="00B20E51">
          <w:rPr>
            <w:rStyle w:val="Hyperlink"/>
            <w:noProof/>
          </w:rPr>
          <w:t>4. Program Savings by Measure</w:t>
        </w:r>
        <w:r w:rsidR="0027090B">
          <w:rPr>
            <w:noProof/>
            <w:webHidden/>
          </w:rPr>
          <w:tab/>
        </w:r>
        <w:r w:rsidR="0027090B">
          <w:rPr>
            <w:noProof/>
            <w:webHidden/>
          </w:rPr>
          <w:fldChar w:fldCharType="begin"/>
        </w:r>
        <w:r w:rsidR="0027090B">
          <w:rPr>
            <w:noProof/>
            <w:webHidden/>
          </w:rPr>
          <w:instrText xml:space="preserve"> PAGEREF _Toc162094553 \h </w:instrText>
        </w:r>
        <w:r w:rsidR="0027090B">
          <w:rPr>
            <w:noProof/>
            <w:webHidden/>
          </w:rPr>
        </w:r>
        <w:r w:rsidR="0027090B">
          <w:rPr>
            <w:noProof/>
            <w:webHidden/>
          </w:rPr>
          <w:fldChar w:fldCharType="separate"/>
        </w:r>
        <w:r w:rsidR="0027090B">
          <w:rPr>
            <w:noProof/>
            <w:webHidden/>
          </w:rPr>
          <w:t>3</w:t>
        </w:r>
        <w:r w:rsidR="0027090B">
          <w:rPr>
            <w:noProof/>
            <w:webHidden/>
          </w:rPr>
          <w:fldChar w:fldCharType="end"/>
        </w:r>
      </w:hyperlink>
    </w:p>
    <w:p w14:paraId="6B690732" w14:textId="38FF1D4D" w:rsidR="0027090B" w:rsidRDefault="008A2BBE">
      <w:pPr>
        <w:pStyle w:val="TOC1"/>
        <w:rPr>
          <w:rFonts w:asciiTheme="minorHAnsi" w:eastAsiaTheme="minorEastAsia" w:hAnsiTheme="minorHAnsi" w:cstheme="minorBidi"/>
          <w:b w:val="0"/>
          <w:noProof/>
          <w:kern w:val="2"/>
          <w:sz w:val="22"/>
          <w14:ligatures w14:val="standardContextual"/>
        </w:rPr>
      </w:pPr>
      <w:hyperlink w:anchor="_Toc162094554" w:history="1">
        <w:r w:rsidR="0027090B" w:rsidRPr="00B20E51">
          <w:rPr>
            <w:rStyle w:val="Hyperlink"/>
            <w:noProof/>
          </w:rPr>
          <w:t>5. Impact Analysis Findings and Recommendations</w:t>
        </w:r>
        <w:r w:rsidR="0027090B">
          <w:rPr>
            <w:noProof/>
            <w:webHidden/>
          </w:rPr>
          <w:tab/>
        </w:r>
        <w:r w:rsidR="0027090B">
          <w:rPr>
            <w:noProof/>
            <w:webHidden/>
          </w:rPr>
          <w:fldChar w:fldCharType="begin"/>
        </w:r>
        <w:r w:rsidR="0027090B">
          <w:rPr>
            <w:noProof/>
            <w:webHidden/>
          </w:rPr>
          <w:instrText xml:space="preserve"> PAGEREF _Toc162094554 \h </w:instrText>
        </w:r>
        <w:r w:rsidR="0027090B">
          <w:rPr>
            <w:noProof/>
            <w:webHidden/>
          </w:rPr>
        </w:r>
        <w:r w:rsidR="0027090B">
          <w:rPr>
            <w:noProof/>
            <w:webHidden/>
          </w:rPr>
          <w:fldChar w:fldCharType="separate"/>
        </w:r>
        <w:r w:rsidR="0027090B">
          <w:rPr>
            <w:noProof/>
            <w:webHidden/>
          </w:rPr>
          <w:t>5</w:t>
        </w:r>
        <w:r w:rsidR="0027090B">
          <w:rPr>
            <w:noProof/>
            <w:webHidden/>
          </w:rPr>
          <w:fldChar w:fldCharType="end"/>
        </w:r>
      </w:hyperlink>
    </w:p>
    <w:p w14:paraId="374600E6" w14:textId="6909B176" w:rsidR="0027090B" w:rsidRDefault="008A2BBE">
      <w:pPr>
        <w:pStyle w:val="TOC2"/>
        <w:rPr>
          <w:rFonts w:asciiTheme="minorHAnsi" w:eastAsiaTheme="minorEastAsia" w:hAnsiTheme="minorHAnsi" w:cstheme="minorBidi"/>
          <w:kern w:val="2"/>
          <w:szCs w:val="22"/>
          <w14:ligatures w14:val="standardContextual"/>
        </w:rPr>
      </w:pPr>
      <w:hyperlink w:anchor="_Toc162094555" w:history="1">
        <w:r w:rsidR="0027090B" w:rsidRPr="00B20E51">
          <w:rPr>
            <w:rStyle w:val="Hyperlink"/>
          </w:rPr>
          <w:t>5.1 Impact Parameter Estimates</w:t>
        </w:r>
        <w:r w:rsidR="0027090B">
          <w:rPr>
            <w:webHidden/>
          </w:rPr>
          <w:tab/>
        </w:r>
        <w:r w:rsidR="0027090B">
          <w:rPr>
            <w:webHidden/>
          </w:rPr>
          <w:fldChar w:fldCharType="begin"/>
        </w:r>
        <w:r w:rsidR="0027090B">
          <w:rPr>
            <w:webHidden/>
          </w:rPr>
          <w:instrText xml:space="preserve"> PAGEREF _Toc162094555 \h </w:instrText>
        </w:r>
        <w:r w:rsidR="0027090B">
          <w:rPr>
            <w:webHidden/>
          </w:rPr>
        </w:r>
        <w:r w:rsidR="0027090B">
          <w:rPr>
            <w:webHidden/>
          </w:rPr>
          <w:fldChar w:fldCharType="separate"/>
        </w:r>
        <w:r w:rsidR="0027090B">
          <w:rPr>
            <w:webHidden/>
          </w:rPr>
          <w:t>5</w:t>
        </w:r>
        <w:r w:rsidR="0027090B">
          <w:rPr>
            <w:webHidden/>
          </w:rPr>
          <w:fldChar w:fldCharType="end"/>
        </w:r>
      </w:hyperlink>
    </w:p>
    <w:p w14:paraId="139D5B96" w14:textId="3DF9A65A" w:rsidR="0027090B" w:rsidRDefault="008A2BBE">
      <w:pPr>
        <w:pStyle w:val="TOC2"/>
        <w:rPr>
          <w:rFonts w:asciiTheme="minorHAnsi" w:eastAsiaTheme="minorEastAsia" w:hAnsiTheme="minorHAnsi" w:cstheme="minorBidi"/>
          <w:kern w:val="2"/>
          <w:szCs w:val="22"/>
          <w14:ligatures w14:val="standardContextual"/>
        </w:rPr>
      </w:pPr>
      <w:hyperlink w:anchor="_Toc162094556" w:history="1">
        <w:r w:rsidR="0027090B" w:rsidRPr="00B20E51">
          <w:rPr>
            <w:rStyle w:val="Hyperlink"/>
          </w:rPr>
          <w:t>5.2 Findings and Recommendations</w:t>
        </w:r>
        <w:r w:rsidR="0027090B">
          <w:rPr>
            <w:webHidden/>
          </w:rPr>
          <w:tab/>
        </w:r>
        <w:r w:rsidR="0027090B">
          <w:rPr>
            <w:webHidden/>
          </w:rPr>
          <w:fldChar w:fldCharType="begin"/>
        </w:r>
        <w:r w:rsidR="0027090B">
          <w:rPr>
            <w:webHidden/>
          </w:rPr>
          <w:instrText xml:space="preserve"> PAGEREF _Toc162094556 \h </w:instrText>
        </w:r>
        <w:r w:rsidR="0027090B">
          <w:rPr>
            <w:webHidden/>
          </w:rPr>
        </w:r>
        <w:r w:rsidR="0027090B">
          <w:rPr>
            <w:webHidden/>
          </w:rPr>
          <w:fldChar w:fldCharType="separate"/>
        </w:r>
        <w:r w:rsidR="0027090B">
          <w:rPr>
            <w:webHidden/>
          </w:rPr>
          <w:t>7</w:t>
        </w:r>
        <w:r w:rsidR="0027090B">
          <w:rPr>
            <w:webHidden/>
          </w:rPr>
          <w:fldChar w:fldCharType="end"/>
        </w:r>
      </w:hyperlink>
    </w:p>
    <w:p w14:paraId="16CF4FC7" w14:textId="335C5F2E" w:rsidR="0027090B" w:rsidRDefault="008A2BBE">
      <w:pPr>
        <w:pStyle w:val="TOC1"/>
        <w:rPr>
          <w:rFonts w:asciiTheme="minorHAnsi" w:eastAsiaTheme="minorEastAsia" w:hAnsiTheme="minorHAnsi" w:cstheme="minorBidi"/>
          <w:b w:val="0"/>
          <w:noProof/>
          <w:kern w:val="2"/>
          <w:sz w:val="22"/>
          <w14:ligatures w14:val="standardContextual"/>
        </w:rPr>
      </w:pPr>
      <w:hyperlink w:anchor="_Toc162094557" w:history="1">
        <w:r w:rsidR="0027090B" w:rsidRPr="00B20E51">
          <w:rPr>
            <w:rStyle w:val="Hyperlink"/>
            <w:noProof/>
          </w:rPr>
          <w:t>Appendix A. Impact Analysis Methodology</w:t>
        </w:r>
        <w:r w:rsidR="0027090B">
          <w:rPr>
            <w:noProof/>
            <w:webHidden/>
          </w:rPr>
          <w:tab/>
        </w:r>
        <w:r w:rsidR="0027090B">
          <w:rPr>
            <w:noProof/>
            <w:webHidden/>
          </w:rPr>
          <w:fldChar w:fldCharType="begin"/>
        </w:r>
        <w:r w:rsidR="0027090B">
          <w:rPr>
            <w:noProof/>
            <w:webHidden/>
          </w:rPr>
          <w:instrText xml:space="preserve"> PAGEREF _Toc162094557 \h </w:instrText>
        </w:r>
        <w:r w:rsidR="0027090B">
          <w:rPr>
            <w:noProof/>
            <w:webHidden/>
          </w:rPr>
        </w:r>
        <w:r w:rsidR="0027090B">
          <w:rPr>
            <w:noProof/>
            <w:webHidden/>
          </w:rPr>
          <w:fldChar w:fldCharType="separate"/>
        </w:r>
        <w:r w:rsidR="0027090B">
          <w:rPr>
            <w:noProof/>
            <w:webHidden/>
          </w:rPr>
          <w:t>A-1</w:t>
        </w:r>
        <w:r w:rsidR="0027090B">
          <w:rPr>
            <w:noProof/>
            <w:webHidden/>
          </w:rPr>
          <w:fldChar w:fldCharType="end"/>
        </w:r>
      </w:hyperlink>
    </w:p>
    <w:p w14:paraId="2A34474E" w14:textId="1C02CD5D" w:rsidR="0027090B" w:rsidRDefault="008A2BBE">
      <w:pPr>
        <w:pStyle w:val="TOC1"/>
        <w:rPr>
          <w:rFonts w:asciiTheme="minorHAnsi" w:eastAsiaTheme="minorEastAsia" w:hAnsiTheme="minorHAnsi" w:cstheme="minorBidi"/>
          <w:b w:val="0"/>
          <w:noProof/>
          <w:kern w:val="2"/>
          <w:sz w:val="22"/>
          <w14:ligatures w14:val="standardContextual"/>
        </w:rPr>
      </w:pPr>
      <w:hyperlink w:anchor="_Toc162094558" w:history="1">
        <w:r w:rsidR="0027090B" w:rsidRPr="00B20E51">
          <w:rPr>
            <w:rStyle w:val="Hyperlink"/>
            <w:noProof/>
          </w:rPr>
          <w:t>Appendix B. Program Specific Inputs for the Illinois TRC</w:t>
        </w:r>
        <w:r w:rsidR="0027090B">
          <w:rPr>
            <w:noProof/>
            <w:webHidden/>
          </w:rPr>
          <w:tab/>
        </w:r>
        <w:r w:rsidR="0027090B">
          <w:rPr>
            <w:noProof/>
            <w:webHidden/>
          </w:rPr>
          <w:fldChar w:fldCharType="begin"/>
        </w:r>
        <w:r w:rsidR="0027090B">
          <w:rPr>
            <w:noProof/>
            <w:webHidden/>
          </w:rPr>
          <w:instrText xml:space="preserve"> PAGEREF _Toc162094558 \h </w:instrText>
        </w:r>
        <w:r w:rsidR="0027090B">
          <w:rPr>
            <w:noProof/>
            <w:webHidden/>
          </w:rPr>
        </w:r>
        <w:r w:rsidR="0027090B">
          <w:rPr>
            <w:noProof/>
            <w:webHidden/>
          </w:rPr>
          <w:fldChar w:fldCharType="separate"/>
        </w:r>
        <w:r w:rsidR="0027090B">
          <w:rPr>
            <w:noProof/>
            <w:webHidden/>
          </w:rPr>
          <w:t>B-1</w:t>
        </w:r>
        <w:r w:rsidR="0027090B">
          <w:rPr>
            <w:noProof/>
            <w:webHidden/>
          </w:rPr>
          <w:fldChar w:fldCharType="end"/>
        </w:r>
      </w:hyperlink>
    </w:p>
    <w:p w14:paraId="34CB025D" w14:textId="2E65C70C"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375EB410" w14:textId="3094D023" w:rsidR="0027090B"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2094561" w:history="1">
        <w:r w:rsidR="0027090B" w:rsidRPr="00385E29">
          <w:rPr>
            <w:rStyle w:val="Hyperlink"/>
            <w:noProof/>
          </w:rPr>
          <w:t>Table 2</w:t>
        </w:r>
        <w:r w:rsidR="0027090B" w:rsidRPr="00385E29">
          <w:rPr>
            <w:rStyle w:val="Hyperlink"/>
            <w:noProof/>
          </w:rPr>
          <w:noBreakHyphen/>
          <w:t>1. 2023 Multi-Family Market Rate Program Volumetric Findings Detail</w:t>
        </w:r>
        <w:r w:rsidR="0027090B">
          <w:rPr>
            <w:noProof/>
            <w:webHidden/>
          </w:rPr>
          <w:tab/>
        </w:r>
        <w:r w:rsidR="0027090B">
          <w:rPr>
            <w:noProof/>
            <w:webHidden/>
          </w:rPr>
          <w:fldChar w:fldCharType="begin"/>
        </w:r>
        <w:r w:rsidR="0027090B">
          <w:rPr>
            <w:noProof/>
            <w:webHidden/>
          </w:rPr>
          <w:instrText xml:space="preserve"> PAGEREF _Toc162094561 \h </w:instrText>
        </w:r>
        <w:r w:rsidR="0027090B">
          <w:rPr>
            <w:noProof/>
            <w:webHidden/>
          </w:rPr>
        </w:r>
        <w:r w:rsidR="0027090B">
          <w:rPr>
            <w:noProof/>
            <w:webHidden/>
          </w:rPr>
          <w:fldChar w:fldCharType="separate"/>
        </w:r>
        <w:r w:rsidR="0027090B">
          <w:rPr>
            <w:noProof/>
            <w:webHidden/>
          </w:rPr>
          <w:t>1</w:t>
        </w:r>
        <w:r w:rsidR="0027090B">
          <w:rPr>
            <w:noProof/>
            <w:webHidden/>
          </w:rPr>
          <w:fldChar w:fldCharType="end"/>
        </w:r>
      </w:hyperlink>
    </w:p>
    <w:p w14:paraId="472E909F" w14:textId="178CEB53" w:rsidR="0027090B" w:rsidRDefault="008A2BBE">
      <w:pPr>
        <w:pStyle w:val="TableofFigures"/>
        <w:rPr>
          <w:rFonts w:asciiTheme="minorHAnsi" w:eastAsiaTheme="minorEastAsia" w:hAnsiTheme="minorHAnsi" w:cstheme="minorBidi"/>
          <w:noProof/>
          <w:kern w:val="2"/>
          <w:szCs w:val="22"/>
          <w14:ligatures w14:val="standardContextual"/>
        </w:rPr>
      </w:pPr>
      <w:hyperlink w:anchor="_Toc162094562" w:history="1">
        <w:r w:rsidR="0027090B" w:rsidRPr="00385E29">
          <w:rPr>
            <w:rStyle w:val="Hyperlink"/>
            <w:noProof/>
          </w:rPr>
          <w:t>Table 2</w:t>
        </w:r>
        <w:r w:rsidR="0027090B" w:rsidRPr="00385E29">
          <w:rPr>
            <w:rStyle w:val="Hyperlink"/>
            <w:noProof/>
          </w:rPr>
          <w:noBreakHyphen/>
          <w:t>2. 2023 Multi-Family Market Rate Program Installed Measure Quantities</w:t>
        </w:r>
        <w:r w:rsidR="0027090B">
          <w:rPr>
            <w:noProof/>
            <w:webHidden/>
          </w:rPr>
          <w:tab/>
        </w:r>
        <w:r w:rsidR="0027090B">
          <w:rPr>
            <w:noProof/>
            <w:webHidden/>
          </w:rPr>
          <w:fldChar w:fldCharType="begin"/>
        </w:r>
        <w:r w:rsidR="0027090B">
          <w:rPr>
            <w:noProof/>
            <w:webHidden/>
          </w:rPr>
          <w:instrText xml:space="preserve"> PAGEREF _Toc162094562 \h </w:instrText>
        </w:r>
        <w:r w:rsidR="0027090B">
          <w:rPr>
            <w:noProof/>
            <w:webHidden/>
          </w:rPr>
        </w:r>
        <w:r w:rsidR="0027090B">
          <w:rPr>
            <w:noProof/>
            <w:webHidden/>
          </w:rPr>
          <w:fldChar w:fldCharType="separate"/>
        </w:r>
        <w:r w:rsidR="0027090B">
          <w:rPr>
            <w:noProof/>
            <w:webHidden/>
          </w:rPr>
          <w:t>2</w:t>
        </w:r>
        <w:r w:rsidR="0027090B">
          <w:rPr>
            <w:noProof/>
            <w:webHidden/>
          </w:rPr>
          <w:fldChar w:fldCharType="end"/>
        </w:r>
      </w:hyperlink>
    </w:p>
    <w:p w14:paraId="606EF030" w14:textId="162CF217" w:rsidR="0027090B" w:rsidRDefault="008A2BBE">
      <w:pPr>
        <w:pStyle w:val="TableofFigures"/>
        <w:rPr>
          <w:rFonts w:asciiTheme="minorHAnsi" w:eastAsiaTheme="minorEastAsia" w:hAnsiTheme="minorHAnsi" w:cstheme="minorBidi"/>
          <w:noProof/>
          <w:kern w:val="2"/>
          <w:szCs w:val="22"/>
          <w14:ligatures w14:val="standardContextual"/>
        </w:rPr>
      </w:pPr>
      <w:hyperlink w:anchor="_Toc162094563" w:history="1">
        <w:r w:rsidR="0027090B" w:rsidRPr="00385E29">
          <w:rPr>
            <w:rStyle w:val="Hyperlink"/>
            <w:noProof/>
          </w:rPr>
          <w:t>Table 3</w:t>
        </w:r>
        <w:r w:rsidR="0027090B" w:rsidRPr="00385E29">
          <w:rPr>
            <w:rStyle w:val="Hyperlink"/>
            <w:noProof/>
          </w:rPr>
          <w:noBreakHyphen/>
          <w:t>1. 2023 Multi-Family Market Rate Program Annual Energy Savings Summary</w:t>
        </w:r>
        <w:r w:rsidR="0027090B">
          <w:rPr>
            <w:noProof/>
            <w:webHidden/>
          </w:rPr>
          <w:tab/>
        </w:r>
        <w:r w:rsidR="0027090B">
          <w:rPr>
            <w:noProof/>
            <w:webHidden/>
          </w:rPr>
          <w:fldChar w:fldCharType="begin"/>
        </w:r>
        <w:r w:rsidR="0027090B">
          <w:rPr>
            <w:noProof/>
            <w:webHidden/>
          </w:rPr>
          <w:instrText xml:space="preserve"> PAGEREF _Toc162094563 \h </w:instrText>
        </w:r>
        <w:r w:rsidR="0027090B">
          <w:rPr>
            <w:noProof/>
            <w:webHidden/>
          </w:rPr>
        </w:r>
        <w:r w:rsidR="0027090B">
          <w:rPr>
            <w:noProof/>
            <w:webHidden/>
          </w:rPr>
          <w:fldChar w:fldCharType="separate"/>
        </w:r>
        <w:r w:rsidR="0027090B">
          <w:rPr>
            <w:noProof/>
            <w:webHidden/>
          </w:rPr>
          <w:t>3</w:t>
        </w:r>
        <w:r w:rsidR="0027090B">
          <w:rPr>
            <w:noProof/>
            <w:webHidden/>
          </w:rPr>
          <w:fldChar w:fldCharType="end"/>
        </w:r>
      </w:hyperlink>
    </w:p>
    <w:p w14:paraId="1B0145C5" w14:textId="4E042E10" w:rsidR="0027090B" w:rsidRDefault="008A2BBE">
      <w:pPr>
        <w:pStyle w:val="TableofFigures"/>
        <w:rPr>
          <w:rFonts w:asciiTheme="minorHAnsi" w:eastAsiaTheme="minorEastAsia" w:hAnsiTheme="minorHAnsi" w:cstheme="minorBidi"/>
          <w:noProof/>
          <w:kern w:val="2"/>
          <w:szCs w:val="22"/>
          <w14:ligatures w14:val="standardContextual"/>
        </w:rPr>
      </w:pPr>
      <w:hyperlink w:anchor="_Toc162094564" w:history="1">
        <w:r w:rsidR="0027090B" w:rsidRPr="00385E29">
          <w:rPr>
            <w:rStyle w:val="Hyperlink"/>
            <w:noProof/>
          </w:rPr>
          <w:t>Table 4</w:t>
        </w:r>
        <w:r w:rsidR="0027090B" w:rsidRPr="00385E29">
          <w:rPr>
            <w:rStyle w:val="Hyperlink"/>
            <w:noProof/>
          </w:rPr>
          <w:noBreakHyphen/>
          <w:t>1. 2023 Multi-Family Market Rate Program Annual Energy Savings by Measure</w:t>
        </w:r>
        <w:r w:rsidR="0027090B">
          <w:rPr>
            <w:noProof/>
            <w:webHidden/>
          </w:rPr>
          <w:tab/>
        </w:r>
        <w:r w:rsidR="0027090B">
          <w:rPr>
            <w:noProof/>
            <w:webHidden/>
          </w:rPr>
          <w:fldChar w:fldCharType="begin"/>
        </w:r>
        <w:r w:rsidR="0027090B">
          <w:rPr>
            <w:noProof/>
            <w:webHidden/>
          </w:rPr>
          <w:instrText xml:space="preserve"> PAGEREF _Toc162094564 \h </w:instrText>
        </w:r>
        <w:r w:rsidR="0027090B">
          <w:rPr>
            <w:noProof/>
            <w:webHidden/>
          </w:rPr>
        </w:r>
        <w:r w:rsidR="0027090B">
          <w:rPr>
            <w:noProof/>
            <w:webHidden/>
          </w:rPr>
          <w:fldChar w:fldCharType="separate"/>
        </w:r>
        <w:r w:rsidR="0027090B">
          <w:rPr>
            <w:noProof/>
            <w:webHidden/>
          </w:rPr>
          <w:t>4</w:t>
        </w:r>
        <w:r w:rsidR="0027090B">
          <w:rPr>
            <w:noProof/>
            <w:webHidden/>
          </w:rPr>
          <w:fldChar w:fldCharType="end"/>
        </w:r>
      </w:hyperlink>
    </w:p>
    <w:p w14:paraId="1ADE525D" w14:textId="552A6687" w:rsidR="0027090B" w:rsidRDefault="008A2BBE">
      <w:pPr>
        <w:pStyle w:val="TableofFigures"/>
        <w:rPr>
          <w:rFonts w:asciiTheme="minorHAnsi" w:eastAsiaTheme="minorEastAsia" w:hAnsiTheme="minorHAnsi" w:cstheme="minorBidi"/>
          <w:noProof/>
          <w:kern w:val="2"/>
          <w:szCs w:val="22"/>
          <w14:ligatures w14:val="standardContextual"/>
        </w:rPr>
      </w:pPr>
      <w:hyperlink w:anchor="_Toc162094565" w:history="1">
        <w:r w:rsidR="0027090B" w:rsidRPr="00385E29">
          <w:rPr>
            <w:rStyle w:val="Hyperlink"/>
            <w:noProof/>
          </w:rPr>
          <w:t>Table 5</w:t>
        </w:r>
        <w:r w:rsidR="0027090B" w:rsidRPr="00385E29">
          <w:rPr>
            <w:rStyle w:val="Hyperlink"/>
            <w:noProof/>
          </w:rPr>
          <w:noBreakHyphen/>
          <w:t>1. 2023 Multi-Family Market Rate Program Verified Gross Savings Parameters</w:t>
        </w:r>
        <w:r w:rsidR="0027090B">
          <w:rPr>
            <w:noProof/>
            <w:webHidden/>
          </w:rPr>
          <w:tab/>
        </w:r>
        <w:r w:rsidR="0027090B">
          <w:rPr>
            <w:noProof/>
            <w:webHidden/>
          </w:rPr>
          <w:fldChar w:fldCharType="begin"/>
        </w:r>
        <w:r w:rsidR="0027090B">
          <w:rPr>
            <w:noProof/>
            <w:webHidden/>
          </w:rPr>
          <w:instrText xml:space="preserve"> PAGEREF _Toc162094565 \h </w:instrText>
        </w:r>
        <w:r w:rsidR="0027090B">
          <w:rPr>
            <w:noProof/>
            <w:webHidden/>
          </w:rPr>
        </w:r>
        <w:r w:rsidR="0027090B">
          <w:rPr>
            <w:noProof/>
            <w:webHidden/>
          </w:rPr>
          <w:fldChar w:fldCharType="separate"/>
        </w:r>
        <w:r w:rsidR="0027090B">
          <w:rPr>
            <w:noProof/>
            <w:webHidden/>
          </w:rPr>
          <w:t>6</w:t>
        </w:r>
        <w:r w:rsidR="0027090B">
          <w:rPr>
            <w:noProof/>
            <w:webHidden/>
          </w:rPr>
          <w:fldChar w:fldCharType="end"/>
        </w:r>
      </w:hyperlink>
    </w:p>
    <w:p w14:paraId="7E3F4475" w14:textId="641F03EE" w:rsidR="005618B1" w:rsidRDefault="005F6937" w:rsidP="005618B1">
      <w:pPr>
        <w:pStyle w:val="TableofFigures"/>
      </w:pPr>
      <w:r>
        <w:fldChar w:fldCharType="end"/>
      </w:r>
    </w:p>
    <w:p w14:paraId="1E918109" w14:textId="59013458" w:rsidR="00A41995" w:rsidRDefault="005618B1">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APX" </w:instrText>
      </w:r>
      <w:r>
        <w:fldChar w:fldCharType="separate"/>
      </w:r>
      <w:hyperlink w:anchor="_Toc162426465" w:history="1">
        <w:r w:rsidR="00A41995" w:rsidRPr="00E22864">
          <w:rPr>
            <w:rStyle w:val="Hyperlink"/>
            <w:noProof/>
          </w:rPr>
          <w:t>Table B</w:t>
        </w:r>
        <w:r w:rsidR="00A41995" w:rsidRPr="00E22864">
          <w:rPr>
            <w:rStyle w:val="Hyperlink"/>
            <w:noProof/>
          </w:rPr>
          <w:noBreakHyphen/>
          <w:t>1. 2023 Multi-Family Market Rate Program Verified Cost Effectiveness Inputs</w:t>
        </w:r>
        <w:r w:rsidR="00A41995">
          <w:rPr>
            <w:noProof/>
            <w:webHidden/>
          </w:rPr>
          <w:tab/>
        </w:r>
        <w:r w:rsidR="00A41995">
          <w:rPr>
            <w:noProof/>
            <w:webHidden/>
          </w:rPr>
          <w:fldChar w:fldCharType="begin"/>
        </w:r>
        <w:r w:rsidR="00A41995">
          <w:rPr>
            <w:noProof/>
            <w:webHidden/>
          </w:rPr>
          <w:instrText xml:space="preserve"> PAGEREF _Toc162426465 \h </w:instrText>
        </w:r>
        <w:r w:rsidR="00A41995">
          <w:rPr>
            <w:noProof/>
            <w:webHidden/>
          </w:rPr>
        </w:r>
        <w:r w:rsidR="00A41995">
          <w:rPr>
            <w:noProof/>
            <w:webHidden/>
          </w:rPr>
          <w:fldChar w:fldCharType="separate"/>
        </w:r>
        <w:r w:rsidR="00A41995">
          <w:rPr>
            <w:noProof/>
            <w:webHidden/>
          </w:rPr>
          <w:t>B-1</w:t>
        </w:r>
        <w:r w:rsidR="00A41995">
          <w:rPr>
            <w:noProof/>
            <w:webHidden/>
          </w:rPr>
          <w:fldChar w:fldCharType="end"/>
        </w:r>
      </w:hyperlink>
    </w:p>
    <w:p w14:paraId="0598D06D" w14:textId="4F0FF343" w:rsidR="005618B1" w:rsidRPr="005618B1" w:rsidRDefault="005618B1" w:rsidP="005618B1">
      <w:pPr>
        <w:sectPr w:rsidR="005618B1" w:rsidRPr="005618B1" w:rsidSect="004E5094">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2094550"/>
      <w:r>
        <w:lastRenderedPageBreak/>
        <w:t>Introduction</w:t>
      </w:r>
      <w:bookmarkEnd w:id="0"/>
    </w:p>
    <w:p w14:paraId="329AF426" w14:textId="254E1C8B" w:rsidR="0066251B" w:rsidRPr="0066251B" w:rsidRDefault="0066251B" w:rsidP="0066251B">
      <w:pPr>
        <w:pStyle w:val="BodyText"/>
      </w:pPr>
      <w:r w:rsidRPr="0066251B">
        <w:t>This report presents the results of the impact evaluation of the Nicor Gas 202</w:t>
      </w:r>
      <w:r>
        <w:t>3</w:t>
      </w:r>
      <w:r w:rsidRPr="0066251B">
        <w:t xml:space="preserve"> Multi-Family </w:t>
      </w:r>
      <w:r w:rsidR="007718ED">
        <w:t xml:space="preserve">Market Rate </w:t>
      </w:r>
      <w:r w:rsidRPr="0066251B">
        <w:t>Program</w:t>
      </w:r>
      <w:r w:rsidR="000919D2">
        <w:t xml:space="preserve"> </w:t>
      </w:r>
      <w:proofErr w:type="gramStart"/>
      <w:r w:rsidR="000919D2">
        <w:t xml:space="preserve">and </w:t>
      </w:r>
      <w:r w:rsidRPr="0066251B">
        <w:t xml:space="preserve"> a</w:t>
      </w:r>
      <w:proofErr w:type="gramEnd"/>
      <w:r w:rsidRPr="0066251B">
        <w:t xml:space="preserve"> summary of the energy impacts for the total program</w:t>
      </w:r>
      <w:r w:rsidR="000919D2">
        <w:t>, as well as</w:t>
      </w:r>
      <w:r w:rsidRPr="0066251B">
        <w:t xml:space="preserve"> relevant measure and program structure details. The appendix presents the impact analysis methodology. Program year 202</w:t>
      </w:r>
      <w:r>
        <w:t>3</w:t>
      </w:r>
      <w:r w:rsidRPr="0066251B">
        <w:t xml:space="preserve"> covers January 1, 202</w:t>
      </w:r>
      <w:r>
        <w:t>3</w:t>
      </w:r>
      <w:r w:rsidRPr="0066251B">
        <w:t xml:space="preserve"> through December 31, 202</w:t>
      </w:r>
      <w:r>
        <w:t>3</w:t>
      </w:r>
      <w:r w:rsidRPr="0066251B">
        <w:t>.</w:t>
      </w:r>
    </w:p>
    <w:p w14:paraId="40AFB43C" w14:textId="00168CCA" w:rsidR="004F0F97" w:rsidRDefault="00C00025" w:rsidP="004F0F97">
      <w:pPr>
        <w:pStyle w:val="Heading1"/>
      </w:pPr>
      <w:bookmarkStart w:id="1" w:name="_Toc162094551"/>
      <w:bookmarkStart w:id="2" w:name="_Toc241481251"/>
      <w:bookmarkStart w:id="3" w:name="_Toc255776003"/>
      <w:r>
        <w:t>Program Description</w:t>
      </w:r>
      <w:bookmarkStart w:id="4" w:name="_Ref38883149"/>
      <w:bookmarkStart w:id="5" w:name="_Toc38883092"/>
      <w:bookmarkEnd w:id="1"/>
    </w:p>
    <w:p w14:paraId="73C23AE9" w14:textId="77777777" w:rsidR="004354F4" w:rsidRDefault="004354F4" w:rsidP="004354F4">
      <w:pPr>
        <w:pStyle w:val="BodyText"/>
      </w:pPr>
      <w:r>
        <w:t>The Multi-Family Program is delivered through four paths:</w:t>
      </w:r>
    </w:p>
    <w:p w14:paraId="7D5AF114" w14:textId="40A9B9F7" w:rsidR="004354F4" w:rsidRDefault="004354F4" w:rsidP="004354F4">
      <w:pPr>
        <w:pStyle w:val="BodyText"/>
        <w:numPr>
          <w:ilvl w:val="0"/>
          <w:numId w:val="36"/>
        </w:numPr>
      </w:pPr>
      <w:r>
        <w:t xml:space="preserve">The </w:t>
      </w:r>
      <w:r w:rsidRPr="000919D2">
        <w:rPr>
          <w:b/>
          <w:bCs/>
        </w:rPr>
        <w:t>Direct Installation (DI) path</w:t>
      </w:r>
      <w:r>
        <w:t xml:space="preserve"> is offered jointly with ComEd</w:t>
      </w:r>
      <w:r w:rsidR="006B2EDF">
        <w:t xml:space="preserve"> and</w:t>
      </w:r>
      <w:r>
        <w:t xml:space="preserve"> provides free assessment and no-cost direct installation (DI) in-unit (IU) of measures in residential multi-family buildings with three or more living units.</w:t>
      </w:r>
    </w:p>
    <w:p w14:paraId="24DF96F6" w14:textId="0A78A021" w:rsidR="004354F4" w:rsidRDefault="004354F4" w:rsidP="004354F4">
      <w:pPr>
        <w:pStyle w:val="BodyText"/>
        <w:numPr>
          <w:ilvl w:val="0"/>
          <w:numId w:val="36"/>
        </w:numPr>
      </w:pPr>
      <w:r>
        <w:t xml:space="preserve">The </w:t>
      </w:r>
      <w:r w:rsidRPr="000919D2">
        <w:rPr>
          <w:b/>
          <w:bCs/>
        </w:rPr>
        <w:t>Prescriptive path</w:t>
      </w:r>
      <w:r>
        <w:t xml:space="preserve"> offers incentives to multi-family decision-makers to install energy saving measures in common areas (CA) of multi-family buildings.</w:t>
      </w:r>
    </w:p>
    <w:p w14:paraId="30AF173C" w14:textId="547B4618" w:rsidR="004354F4" w:rsidRDefault="004354F4" w:rsidP="004354F4">
      <w:pPr>
        <w:pStyle w:val="BodyText"/>
        <w:numPr>
          <w:ilvl w:val="0"/>
          <w:numId w:val="36"/>
        </w:numPr>
      </w:pPr>
      <w:r>
        <w:t xml:space="preserve">The </w:t>
      </w:r>
      <w:r w:rsidRPr="000919D2">
        <w:rPr>
          <w:b/>
          <w:bCs/>
        </w:rPr>
        <w:t>Centralized Plant Optimization Program (CPOP)</w:t>
      </w:r>
      <w:r>
        <w:t xml:space="preserve"> path where program-approved contractors provide free central plant upgrades, including boiler tune-ups, boiler controls, pipe and tank insulation, and steam trap testing and repair.</w:t>
      </w:r>
    </w:p>
    <w:p w14:paraId="0A4AD960" w14:textId="4CD9D855" w:rsidR="006303D0" w:rsidRPr="006303D0" w:rsidRDefault="004354F4" w:rsidP="004354F4">
      <w:pPr>
        <w:pStyle w:val="BodyText"/>
        <w:numPr>
          <w:ilvl w:val="0"/>
          <w:numId w:val="36"/>
        </w:numPr>
      </w:pPr>
      <w:r>
        <w:t xml:space="preserve">The </w:t>
      </w:r>
      <w:r w:rsidRPr="000919D2">
        <w:rPr>
          <w:b/>
          <w:bCs/>
        </w:rPr>
        <w:t>Air Sealing and Insulation (ASI) path</w:t>
      </w:r>
      <w:r>
        <w:t xml:space="preserve"> focuses on weatherization and shell measures, such as attic insulation and air sealing</w:t>
      </w:r>
      <w:r w:rsidR="00B81D7F">
        <w:t>,</w:t>
      </w:r>
      <w:r>
        <w:t xml:space="preserve"> to improve comfort and reduce overall heating loads.</w:t>
      </w:r>
    </w:p>
    <w:p w14:paraId="6FCF8A77" w14:textId="742C0D35" w:rsidR="0074533B" w:rsidRDefault="004F0F97" w:rsidP="004F0F97">
      <w:bookmarkStart w:id="6" w:name="_Hlk500573405"/>
      <w:r>
        <w:t xml:space="preserve">The program had </w:t>
      </w:r>
      <w:r w:rsidR="00EB0CF5" w:rsidRPr="00EB0CF5">
        <w:t>169</w:t>
      </w:r>
      <w:r>
        <w:t xml:space="preserve"> participants in </w:t>
      </w:r>
      <w:r w:rsidR="00E27342">
        <w:t>2023</w:t>
      </w:r>
      <w:r>
        <w:t xml:space="preserve"> and completed </w:t>
      </w:r>
      <w:r w:rsidR="00EB0CF5" w:rsidRPr="00EB0CF5">
        <w:t>861</w:t>
      </w:r>
      <w:r>
        <w:t xml:space="preserve"> projects</w:t>
      </w:r>
      <w:r w:rsidR="0080374E">
        <w:t>,</w:t>
      </w:r>
      <w:r>
        <w:t xml:space="preserve"> as shown </w:t>
      </w:r>
      <w:r w:rsidR="0074533B">
        <w:t xml:space="preserve">in </w:t>
      </w:r>
      <w:r w:rsidR="0074533B">
        <w:fldChar w:fldCharType="begin"/>
      </w:r>
      <w:r w:rsidR="0074533B">
        <w:instrText xml:space="preserve"> REF _Ref161742431 \h </w:instrText>
      </w:r>
      <w:r w:rsidR="0074533B">
        <w:fldChar w:fldCharType="separate"/>
      </w:r>
      <w:r w:rsidR="0074533B">
        <w:t xml:space="preserve">Table </w:t>
      </w:r>
      <w:r w:rsidR="0074533B">
        <w:rPr>
          <w:noProof/>
        </w:rPr>
        <w:t>2</w:t>
      </w:r>
      <w:r w:rsidR="0074533B">
        <w:noBreakHyphen/>
      </w:r>
      <w:r w:rsidR="0074533B">
        <w:rPr>
          <w:noProof/>
        </w:rPr>
        <w:t>1</w:t>
      </w:r>
      <w:r w:rsidR="0074533B">
        <w:fldChar w:fldCharType="end"/>
      </w:r>
      <w:r>
        <w:t>.</w:t>
      </w:r>
    </w:p>
    <w:p w14:paraId="2FA23498" w14:textId="148FE84D" w:rsidR="004F0F97" w:rsidRDefault="004F0F97" w:rsidP="004F0F97">
      <w:r>
        <w:t xml:space="preserve"> </w:t>
      </w:r>
    </w:p>
    <w:p w14:paraId="77F10D76" w14:textId="0BAE6F6C" w:rsidR="0030598E" w:rsidRDefault="0030598E" w:rsidP="0030598E">
      <w:pPr>
        <w:pStyle w:val="Caption"/>
      </w:pPr>
      <w:bookmarkStart w:id="7" w:name="_Ref161742431"/>
      <w:bookmarkStart w:id="8" w:name="_Toc162094561"/>
      <w:bookmarkEnd w:id="6"/>
      <w:r>
        <w:t xml:space="preserve">Table </w:t>
      </w:r>
      <w:r>
        <w:fldChar w:fldCharType="begin"/>
      </w:r>
      <w:r>
        <w:instrText>STYLEREF 1 \s</w:instrText>
      </w:r>
      <w:r>
        <w:fldChar w:fldCharType="separate"/>
      </w:r>
      <w:r w:rsidR="001B7964">
        <w:rPr>
          <w:noProof/>
        </w:rPr>
        <w:t>2</w:t>
      </w:r>
      <w:r>
        <w:fldChar w:fldCharType="end"/>
      </w:r>
      <w:r>
        <w:noBreakHyphen/>
      </w:r>
      <w:r>
        <w:fldChar w:fldCharType="begin"/>
      </w:r>
      <w:r>
        <w:instrText>SEQ Table \* ARABIC \s 1</w:instrText>
      </w:r>
      <w:r>
        <w:fldChar w:fldCharType="separate"/>
      </w:r>
      <w:r w:rsidR="001B7964">
        <w:rPr>
          <w:noProof/>
        </w:rPr>
        <w:t>1</w:t>
      </w:r>
      <w:r>
        <w:fldChar w:fldCharType="end"/>
      </w:r>
      <w:bookmarkEnd w:id="4"/>
      <w:bookmarkEnd w:id="7"/>
      <w:r>
        <w:t xml:space="preserve">. </w:t>
      </w:r>
      <w:r w:rsidR="00E27342">
        <w:t>2023</w:t>
      </w:r>
      <w:r>
        <w:t xml:space="preserve"> </w:t>
      </w:r>
      <w:r w:rsidR="00613246">
        <w:t xml:space="preserve">Multi-Family Market Rate Program </w:t>
      </w:r>
      <w:r>
        <w:t>Volumetric Findings Detail</w:t>
      </w:r>
      <w:bookmarkEnd w:id="5"/>
      <w:bookmarkEnd w:id="8"/>
    </w:p>
    <w:tbl>
      <w:tblPr>
        <w:tblStyle w:val="EnergyTable"/>
        <w:tblW w:w="5000" w:type="pct"/>
        <w:tblLook w:val="04A0" w:firstRow="1" w:lastRow="0" w:firstColumn="1" w:lastColumn="0" w:noHBand="0" w:noVBand="1"/>
      </w:tblPr>
      <w:tblGrid>
        <w:gridCol w:w="2221"/>
        <w:gridCol w:w="1429"/>
        <w:gridCol w:w="1428"/>
        <w:gridCol w:w="1428"/>
        <w:gridCol w:w="1428"/>
        <w:gridCol w:w="1426"/>
      </w:tblGrid>
      <w:tr w:rsidR="000A5614" w:rsidRPr="00A90B62" w14:paraId="21D74950" w14:textId="77777777" w:rsidTr="000A5614">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186" w:type="pct"/>
            <w:hideMark/>
          </w:tcPr>
          <w:p w14:paraId="1C5C02CD" w14:textId="77777777" w:rsidR="000A5614" w:rsidRPr="002E5EE9" w:rsidRDefault="000A5614" w:rsidP="000A5614">
            <w:pPr>
              <w:keepNext/>
              <w:keepLines/>
              <w:jc w:val="left"/>
              <w:rPr>
                <w:rFonts w:ascii="Arial Narrow" w:eastAsia="Calibri" w:hAnsi="Arial Narrow"/>
                <w:b w:val="0"/>
                <w:bCs/>
              </w:rPr>
            </w:pPr>
            <w:r w:rsidRPr="002E5EE9">
              <w:rPr>
                <w:rFonts w:ascii="Arial Narrow" w:hAnsi="Arial Narrow"/>
                <w:b w:val="0"/>
                <w:bCs/>
              </w:rPr>
              <w:t>Participation</w:t>
            </w:r>
          </w:p>
        </w:tc>
        <w:tc>
          <w:tcPr>
            <w:tcW w:w="763" w:type="pct"/>
          </w:tcPr>
          <w:p w14:paraId="45B05912" w14:textId="3D4F27A5" w:rsidR="000A5614" w:rsidRPr="000A5614" w:rsidRDefault="000A5614" w:rsidP="000A5614">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A5614">
              <w:rPr>
                <w:rFonts w:ascii="Arial Narrow" w:hAnsi="Arial Narrow"/>
                <w:b w:val="0"/>
                <w:bCs/>
              </w:rPr>
              <w:t>ASI</w:t>
            </w:r>
          </w:p>
        </w:tc>
        <w:tc>
          <w:tcPr>
            <w:tcW w:w="763" w:type="pct"/>
          </w:tcPr>
          <w:p w14:paraId="3456513D" w14:textId="20B0CB25" w:rsidR="000A5614" w:rsidRPr="000A5614" w:rsidRDefault="000A5614" w:rsidP="000A5614">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A5614">
              <w:rPr>
                <w:rFonts w:ascii="Arial Narrow" w:hAnsi="Arial Narrow"/>
                <w:b w:val="0"/>
                <w:bCs/>
              </w:rPr>
              <w:t>CPOP</w:t>
            </w:r>
          </w:p>
        </w:tc>
        <w:tc>
          <w:tcPr>
            <w:tcW w:w="763" w:type="pct"/>
          </w:tcPr>
          <w:p w14:paraId="070AE5D9" w14:textId="396E1AFD" w:rsidR="000A5614" w:rsidRPr="000A5614" w:rsidRDefault="000A5614" w:rsidP="000A5614">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A5614">
              <w:rPr>
                <w:rFonts w:ascii="Arial Narrow" w:hAnsi="Arial Narrow"/>
                <w:b w:val="0"/>
                <w:bCs/>
              </w:rPr>
              <w:t>Direct Install</w:t>
            </w:r>
          </w:p>
        </w:tc>
        <w:tc>
          <w:tcPr>
            <w:tcW w:w="763" w:type="pct"/>
          </w:tcPr>
          <w:p w14:paraId="2681D19F" w14:textId="500E3FDD" w:rsidR="000A5614" w:rsidRPr="000A5614" w:rsidRDefault="000A5614" w:rsidP="000A5614">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A5614">
              <w:rPr>
                <w:rFonts w:ascii="Arial Narrow" w:hAnsi="Arial Narrow"/>
                <w:b w:val="0"/>
                <w:bCs/>
              </w:rPr>
              <w:t>Prescriptive</w:t>
            </w:r>
          </w:p>
        </w:tc>
        <w:tc>
          <w:tcPr>
            <w:tcW w:w="762" w:type="pct"/>
          </w:tcPr>
          <w:p w14:paraId="1EAA0942" w14:textId="3A893262" w:rsidR="000A5614" w:rsidRDefault="000A5614" w:rsidP="000A5614">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Total</w:t>
            </w:r>
          </w:p>
        </w:tc>
      </w:tr>
      <w:tr w:rsidR="000A5614" w:rsidRPr="00A90B62" w14:paraId="702E6A72" w14:textId="77777777" w:rsidTr="005C3C9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186" w:type="pct"/>
            <w:noWrap/>
          </w:tcPr>
          <w:p w14:paraId="5B2440ED" w14:textId="77777777" w:rsidR="000A5614" w:rsidRPr="002E5EE9" w:rsidRDefault="000A5614" w:rsidP="000A5614">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763" w:type="pct"/>
          </w:tcPr>
          <w:p w14:paraId="38951A4B" w14:textId="6F05AA51" w:rsidR="000A5614" w:rsidRPr="000A5614" w:rsidRDefault="000A5614"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5614">
              <w:rPr>
                <w:rFonts w:ascii="Arial Narrow" w:hAnsi="Arial Narrow"/>
              </w:rPr>
              <w:t>4</w:t>
            </w:r>
          </w:p>
        </w:tc>
        <w:tc>
          <w:tcPr>
            <w:tcW w:w="763" w:type="pct"/>
          </w:tcPr>
          <w:p w14:paraId="5AC2486D" w14:textId="4763C569" w:rsidR="000A5614" w:rsidRPr="000A5614" w:rsidRDefault="000A5614"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5614">
              <w:rPr>
                <w:rFonts w:ascii="Arial Narrow" w:hAnsi="Arial Narrow"/>
              </w:rPr>
              <w:t>77</w:t>
            </w:r>
          </w:p>
        </w:tc>
        <w:tc>
          <w:tcPr>
            <w:tcW w:w="763" w:type="pct"/>
          </w:tcPr>
          <w:p w14:paraId="32CD5C14" w14:textId="59991AD8" w:rsidR="000A5614" w:rsidRPr="000A5614" w:rsidRDefault="000A5614"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5614">
              <w:rPr>
                <w:rFonts w:ascii="Arial Narrow" w:hAnsi="Arial Narrow"/>
              </w:rPr>
              <w:t>13</w:t>
            </w:r>
          </w:p>
        </w:tc>
        <w:tc>
          <w:tcPr>
            <w:tcW w:w="763" w:type="pct"/>
          </w:tcPr>
          <w:p w14:paraId="0D93005A" w14:textId="61A7B82B" w:rsidR="000A5614" w:rsidRPr="000A5614" w:rsidRDefault="000A5614"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5614">
              <w:rPr>
                <w:rFonts w:ascii="Arial Narrow" w:hAnsi="Arial Narrow"/>
              </w:rPr>
              <w:t>75</w:t>
            </w:r>
          </w:p>
        </w:tc>
        <w:tc>
          <w:tcPr>
            <w:tcW w:w="762" w:type="pct"/>
          </w:tcPr>
          <w:p w14:paraId="3E8E579B" w14:textId="2B0C2FD0" w:rsidR="000A5614" w:rsidRPr="007A477D" w:rsidRDefault="000A5614"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color w:val="000000"/>
              </w:rPr>
            </w:pPr>
            <w:r w:rsidRPr="007A477D">
              <w:rPr>
                <w:rFonts w:ascii="Arial Narrow" w:eastAsia="Calibri" w:hAnsi="Arial Narrow"/>
                <w:b/>
                <w:bCs/>
                <w:color w:val="000000"/>
              </w:rPr>
              <w:t>169</w:t>
            </w:r>
          </w:p>
        </w:tc>
      </w:tr>
      <w:tr w:rsidR="000A5614" w:rsidRPr="00A90B62" w14:paraId="3172F8E5" w14:textId="77777777" w:rsidTr="005C3C9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6" w:type="pct"/>
            <w:noWrap/>
          </w:tcPr>
          <w:p w14:paraId="3FB6979E" w14:textId="77777777" w:rsidR="000A5614" w:rsidRPr="002E5EE9" w:rsidRDefault="000A5614" w:rsidP="000A5614">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763" w:type="pct"/>
          </w:tcPr>
          <w:p w14:paraId="5CF8EC70" w14:textId="7A513271" w:rsidR="000A5614" w:rsidRPr="000A5614" w:rsidRDefault="000A5614" w:rsidP="005C3C9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0A5614">
              <w:rPr>
                <w:rFonts w:ascii="Arial Narrow" w:hAnsi="Arial Narrow"/>
              </w:rPr>
              <w:t>26</w:t>
            </w:r>
          </w:p>
        </w:tc>
        <w:tc>
          <w:tcPr>
            <w:tcW w:w="763" w:type="pct"/>
          </w:tcPr>
          <w:p w14:paraId="138EA574" w14:textId="18091DAD" w:rsidR="000A5614" w:rsidRPr="000A5614" w:rsidRDefault="000A5614" w:rsidP="005C3C9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0A5614">
              <w:rPr>
                <w:rFonts w:ascii="Arial Narrow" w:hAnsi="Arial Narrow"/>
              </w:rPr>
              <w:t>88</w:t>
            </w:r>
          </w:p>
        </w:tc>
        <w:tc>
          <w:tcPr>
            <w:tcW w:w="763" w:type="pct"/>
          </w:tcPr>
          <w:p w14:paraId="71984B44" w14:textId="30C43CCE" w:rsidR="000A5614" w:rsidRPr="000A5614" w:rsidRDefault="000A5614" w:rsidP="005C3C9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0A5614">
              <w:rPr>
                <w:rFonts w:ascii="Arial Narrow" w:hAnsi="Arial Narrow"/>
              </w:rPr>
              <w:t>641</w:t>
            </w:r>
          </w:p>
        </w:tc>
        <w:tc>
          <w:tcPr>
            <w:tcW w:w="763" w:type="pct"/>
          </w:tcPr>
          <w:p w14:paraId="7CEE9E56" w14:textId="735D8532" w:rsidR="000A5614" w:rsidRPr="000A5614" w:rsidRDefault="000A5614" w:rsidP="005C3C9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0A5614">
              <w:rPr>
                <w:rFonts w:ascii="Arial Narrow" w:hAnsi="Arial Narrow"/>
              </w:rPr>
              <w:t>106</w:t>
            </w:r>
          </w:p>
        </w:tc>
        <w:tc>
          <w:tcPr>
            <w:tcW w:w="762" w:type="pct"/>
          </w:tcPr>
          <w:p w14:paraId="5F061DCC" w14:textId="53519C86" w:rsidR="000A5614" w:rsidRPr="007A477D" w:rsidRDefault="000A5614" w:rsidP="005C3C9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rPr>
            </w:pPr>
            <w:r w:rsidRPr="007A477D">
              <w:rPr>
                <w:rFonts w:ascii="Arial Narrow" w:hAnsi="Arial Narrow" w:cs="Calibri"/>
                <w:b/>
                <w:bCs/>
                <w:color w:val="000000"/>
              </w:rPr>
              <w:t>861</w:t>
            </w:r>
          </w:p>
        </w:tc>
      </w:tr>
      <w:tr w:rsidR="000A5614" w:rsidRPr="00A90B62" w14:paraId="75AFEB2D" w14:textId="77777777" w:rsidTr="005C3C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6" w:type="pct"/>
            <w:noWrap/>
          </w:tcPr>
          <w:p w14:paraId="6C1E411D" w14:textId="28BE11BB" w:rsidR="000A5614" w:rsidRPr="002E5EE9" w:rsidRDefault="000A5614" w:rsidP="000A5614">
            <w:pPr>
              <w:keepNext/>
              <w:keepLines/>
              <w:jc w:val="left"/>
              <w:rPr>
                <w:rFonts w:ascii="Arial Narrow" w:hAnsi="Arial Narrow"/>
                <w:color w:val="000000"/>
              </w:rPr>
            </w:pPr>
            <w:r>
              <w:rPr>
                <w:rFonts w:ascii="Arial Narrow" w:hAnsi="Arial Narrow"/>
                <w:color w:val="000000"/>
              </w:rPr>
              <w:t>Measure Types Installed</w:t>
            </w:r>
          </w:p>
        </w:tc>
        <w:tc>
          <w:tcPr>
            <w:tcW w:w="763" w:type="pct"/>
          </w:tcPr>
          <w:p w14:paraId="291CF80E" w14:textId="65CBD19D" w:rsidR="000A5614" w:rsidRPr="000A5614" w:rsidRDefault="000A5614"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0A5614">
              <w:rPr>
                <w:rFonts w:ascii="Arial Narrow" w:hAnsi="Arial Narrow"/>
              </w:rPr>
              <w:t>3</w:t>
            </w:r>
          </w:p>
        </w:tc>
        <w:tc>
          <w:tcPr>
            <w:tcW w:w="763" w:type="pct"/>
          </w:tcPr>
          <w:p w14:paraId="045072D4" w14:textId="5D1E8FD9" w:rsidR="000A5614" w:rsidRPr="000A5614" w:rsidRDefault="00FF0972" w:rsidP="005C3C92">
            <w:pPr>
              <w:keepNext/>
              <w:keepLines/>
              <w:tabs>
                <w:tab w:val="left" w:pos="1092"/>
                <w:tab w:val="right" w:pos="1212"/>
              </w:tab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10</w:t>
            </w:r>
          </w:p>
        </w:tc>
        <w:tc>
          <w:tcPr>
            <w:tcW w:w="763" w:type="pct"/>
          </w:tcPr>
          <w:p w14:paraId="308E2BC8" w14:textId="1847ADD2" w:rsidR="000A5614" w:rsidRPr="000A5614" w:rsidRDefault="005C3C92"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rPr>
              <w:t>12</w:t>
            </w:r>
          </w:p>
        </w:tc>
        <w:tc>
          <w:tcPr>
            <w:tcW w:w="763" w:type="pct"/>
          </w:tcPr>
          <w:p w14:paraId="6ABD49FD" w14:textId="0F32ADB4" w:rsidR="000A5614" w:rsidRPr="000A5614" w:rsidRDefault="005C3C92"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rPr>
              <w:t>12</w:t>
            </w:r>
          </w:p>
        </w:tc>
        <w:tc>
          <w:tcPr>
            <w:tcW w:w="762" w:type="pct"/>
          </w:tcPr>
          <w:p w14:paraId="3B6F6EFA" w14:textId="302C6448" w:rsidR="000A5614" w:rsidRPr="007A477D" w:rsidRDefault="00333710" w:rsidP="005C3C9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7A477D">
              <w:rPr>
                <w:rFonts w:ascii="Arial Narrow" w:hAnsi="Arial Narrow" w:cs="Calibri"/>
                <w:b/>
                <w:bCs/>
                <w:color w:val="000000"/>
              </w:rPr>
              <w:t>37</w:t>
            </w:r>
          </w:p>
        </w:tc>
      </w:tr>
    </w:tbl>
    <w:p w14:paraId="030B6B7B" w14:textId="57713FC6" w:rsidR="004F0F97" w:rsidRPr="00752E20" w:rsidRDefault="004F0F97" w:rsidP="000A5614">
      <w:pPr>
        <w:pStyle w:val="GraphFootnote"/>
      </w:pPr>
      <w:r w:rsidRPr="00752E20">
        <w:t xml:space="preserve">* Participants are defined as </w:t>
      </w:r>
      <w:r w:rsidR="00BB3C5F">
        <w:t>unique Building Account Numbers.</w:t>
      </w:r>
    </w:p>
    <w:p w14:paraId="682701FB" w14:textId="68AD3362" w:rsidR="004F0F97" w:rsidRPr="00752E20" w:rsidRDefault="004F0F97" w:rsidP="000A5614">
      <w:pPr>
        <w:pStyle w:val="GraphFootnote"/>
      </w:pPr>
      <w:r w:rsidRPr="00752E20">
        <w:t xml:space="preserve">† Installed Projects are defined as </w:t>
      </w:r>
      <w:r w:rsidR="0074533B">
        <w:t>unique</w:t>
      </w:r>
      <w:r w:rsidR="00922D59">
        <w:t xml:space="preserve"> Vendor Project IDs.</w:t>
      </w:r>
    </w:p>
    <w:p w14:paraId="3B83F226" w14:textId="5B6D1861" w:rsidR="000265FC" w:rsidRDefault="004F0F97" w:rsidP="000A5614">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034D1743" w14:textId="77777777" w:rsidR="000265FC" w:rsidRDefault="000265FC">
      <w:pPr>
        <w:rPr>
          <w:i/>
          <w:iCs/>
          <w:color w:val="000000" w:themeColor="text1"/>
          <w:sz w:val="16"/>
        </w:rPr>
      </w:pPr>
      <w:r>
        <w:br w:type="page"/>
      </w:r>
    </w:p>
    <w:p w14:paraId="4F480307" w14:textId="5DE30B4C" w:rsidR="000265FC" w:rsidRDefault="004F0F97" w:rsidP="000265FC">
      <w:pPr>
        <w:spacing w:before="240"/>
      </w:pPr>
      <w:r>
        <w:lastRenderedPageBreak/>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bookmarkStart w:id="9" w:name="_Ref500505454"/>
      <w:bookmarkStart w:id="10" w:name="_Toc61360846"/>
    </w:p>
    <w:p w14:paraId="5D180CB0" w14:textId="77777777" w:rsidR="000E1A4F" w:rsidRDefault="000E1A4F" w:rsidP="004F0F97">
      <w:pPr>
        <w:pStyle w:val="Caption"/>
        <w:keepLines/>
      </w:pPr>
      <w:bookmarkStart w:id="11" w:name="_Toc162094562"/>
    </w:p>
    <w:p w14:paraId="204D9734" w14:textId="768B67BF" w:rsidR="004F0F97" w:rsidRDefault="004F0F97" w:rsidP="004F0F97">
      <w:pPr>
        <w:pStyle w:val="Caption"/>
        <w:keepLines/>
      </w:pPr>
      <w:r>
        <w:t xml:space="preserve">Table </w:t>
      </w:r>
      <w:r w:rsidR="008A2BBE">
        <w:fldChar w:fldCharType="begin"/>
      </w:r>
      <w:r w:rsidR="008A2BBE">
        <w:instrText xml:space="preserve"> STYLEREF 1 \s </w:instrText>
      </w:r>
      <w:r w:rsidR="008A2BBE">
        <w:fldChar w:fldCharType="separate"/>
      </w:r>
      <w:r w:rsidR="001B7964">
        <w:rPr>
          <w:noProof/>
        </w:rPr>
        <w:t>2</w:t>
      </w:r>
      <w:r w:rsidR="008A2BBE">
        <w:rPr>
          <w:noProof/>
        </w:rPr>
        <w:fldChar w:fldCharType="end"/>
      </w:r>
      <w:r>
        <w:noBreakHyphen/>
      </w:r>
      <w:r w:rsidR="008A2BBE">
        <w:fldChar w:fldCharType="begin"/>
      </w:r>
      <w:r w:rsidR="008A2BBE">
        <w:instrText xml:space="preserve"> SEQ Table \* ARABIC \s 1 </w:instrText>
      </w:r>
      <w:r w:rsidR="008A2BBE">
        <w:fldChar w:fldCharType="separate"/>
      </w:r>
      <w:r w:rsidR="001B7964">
        <w:rPr>
          <w:noProof/>
        </w:rPr>
        <w:t>2</w:t>
      </w:r>
      <w:r w:rsidR="008A2BBE">
        <w:rPr>
          <w:noProof/>
        </w:rPr>
        <w:fldChar w:fldCharType="end"/>
      </w:r>
      <w:bookmarkEnd w:id="9"/>
      <w:r>
        <w:t xml:space="preserve">. </w:t>
      </w:r>
      <w:r w:rsidR="00E27342">
        <w:t>2023</w:t>
      </w:r>
      <w:r>
        <w:t xml:space="preserve"> </w:t>
      </w:r>
      <w:r w:rsidR="00613246">
        <w:t xml:space="preserve">Multi-Family Market Rate Program </w:t>
      </w:r>
      <w:r>
        <w:t xml:space="preserve">Installed </w:t>
      </w:r>
      <w:r w:rsidRPr="0084176E">
        <w:t>Measure</w:t>
      </w:r>
      <w:r>
        <w:t xml:space="preserve"> Quantities</w:t>
      </w:r>
      <w:bookmarkEnd w:id="10"/>
      <w:bookmarkEnd w:id="11"/>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2265"/>
        <w:gridCol w:w="1383"/>
        <w:gridCol w:w="3147"/>
        <w:gridCol w:w="1511"/>
        <w:gridCol w:w="1054"/>
      </w:tblGrid>
      <w:tr w:rsidR="004F0F97" w:rsidRPr="00AD47BC" w14:paraId="18CB3E41" w14:textId="77777777" w:rsidTr="000E1A4F">
        <w:trPr>
          <w:cnfStyle w:val="100000000000" w:firstRow="1" w:lastRow="0" w:firstColumn="0" w:lastColumn="0" w:oddVBand="0" w:evenVBand="0" w:oddHBand="0" w:evenHBand="0" w:firstRowFirstColumn="0" w:firstRowLastColumn="0" w:lastRowFirstColumn="0" w:lastRowLastColumn="0"/>
          <w:trHeight w:val="459"/>
          <w:tblHeader/>
          <w:jc w:val="left"/>
        </w:trPr>
        <w:tc>
          <w:tcPr>
            <w:cnfStyle w:val="001000000000" w:firstRow="0" w:lastRow="0" w:firstColumn="1" w:lastColumn="0" w:oddVBand="0" w:evenVBand="0" w:oddHBand="0" w:evenHBand="0" w:firstRowFirstColumn="0" w:firstRowLastColumn="0" w:lastRowFirstColumn="0" w:lastRowLastColumn="0"/>
            <w:tcW w:w="1210" w:type="pct"/>
          </w:tcPr>
          <w:p w14:paraId="5BAE6667" w14:textId="77777777" w:rsidR="004F0F97" w:rsidRPr="00AD47BC" w:rsidRDefault="004F0F97" w:rsidP="007B022C">
            <w:pPr>
              <w:keepNext/>
              <w:keepLines/>
              <w:jc w:val="left"/>
              <w:rPr>
                <w:rFonts w:ascii="Arial Narrow" w:hAnsi="Arial Narrow" w:cs="Arial"/>
                <w:b w:val="0"/>
                <w:bCs/>
                <w:color w:val="FFFFFF"/>
              </w:rPr>
            </w:pPr>
            <w:r w:rsidRPr="00AD47BC">
              <w:rPr>
                <w:rFonts w:ascii="Arial Narrow" w:hAnsi="Arial Narrow" w:cs="Arial"/>
                <w:b w:val="0"/>
                <w:bCs/>
                <w:color w:val="FFFFFF"/>
              </w:rPr>
              <w:t>Program Category</w:t>
            </w:r>
          </w:p>
        </w:tc>
        <w:tc>
          <w:tcPr>
            <w:tcW w:w="739" w:type="pct"/>
          </w:tcPr>
          <w:p w14:paraId="4C9B6651" w14:textId="77777777" w:rsidR="004F0F97" w:rsidRPr="00AD47BC" w:rsidRDefault="004F0F97" w:rsidP="007B022C">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AD47BC">
              <w:rPr>
                <w:rFonts w:ascii="Arial Narrow" w:hAnsi="Arial Narrow" w:cs="Arial"/>
                <w:b w:val="0"/>
                <w:bCs/>
                <w:color w:val="FFFFFF"/>
              </w:rPr>
              <w:t>Program Path</w:t>
            </w:r>
          </w:p>
        </w:tc>
        <w:tc>
          <w:tcPr>
            <w:tcW w:w="1681" w:type="pct"/>
            <w:hideMark/>
          </w:tcPr>
          <w:p w14:paraId="00B116A8" w14:textId="77777777" w:rsidR="004F0F97" w:rsidRPr="00AD47BC" w:rsidRDefault="004F0F97" w:rsidP="007B022C">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AD47BC">
              <w:rPr>
                <w:rFonts w:ascii="Arial Narrow" w:hAnsi="Arial Narrow" w:cs="Arial"/>
                <w:b w:val="0"/>
                <w:bCs/>
                <w:color w:val="FFFFFF"/>
              </w:rPr>
              <w:t>Measure</w:t>
            </w:r>
          </w:p>
        </w:tc>
        <w:tc>
          <w:tcPr>
            <w:tcW w:w="807" w:type="pct"/>
          </w:tcPr>
          <w:p w14:paraId="24BEEDB8" w14:textId="77777777" w:rsidR="004F0F97" w:rsidRPr="00AD47BC" w:rsidRDefault="004F0F97" w:rsidP="007B022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AD47BC">
              <w:rPr>
                <w:rFonts w:ascii="Arial Narrow" w:hAnsi="Arial Narrow"/>
                <w:b w:val="0"/>
              </w:rPr>
              <w:t>Quantity Unit</w:t>
            </w:r>
          </w:p>
        </w:tc>
        <w:tc>
          <w:tcPr>
            <w:tcW w:w="563" w:type="pct"/>
          </w:tcPr>
          <w:p w14:paraId="4BB278A5" w14:textId="77777777" w:rsidR="004F0F97" w:rsidRPr="00AD47BC" w:rsidRDefault="004F0F97" w:rsidP="007B022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AD47BC">
              <w:rPr>
                <w:rFonts w:ascii="Arial Narrow" w:hAnsi="Arial Narrow"/>
                <w:b w:val="0"/>
              </w:rPr>
              <w:t>Installed Quantity</w:t>
            </w:r>
          </w:p>
        </w:tc>
      </w:tr>
      <w:tr w:rsidR="00C41AC8" w:rsidRPr="00AD47BC" w14:paraId="3D42A8DF"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restart"/>
          </w:tcPr>
          <w:p w14:paraId="46ADDBBD" w14:textId="7975FB69" w:rsidR="00C41AC8" w:rsidRPr="002D701F" w:rsidRDefault="00C41AC8" w:rsidP="00AD47BC">
            <w:pPr>
              <w:keepNext/>
              <w:keepLines/>
              <w:jc w:val="left"/>
              <w:rPr>
                <w:rFonts w:ascii="Arial Narrow" w:hAnsi="Arial Narrow"/>
                <w:b/>
                <w:bCs/>
                <w:color w:val="000000"/>
              </w:rPr>
            </w:pPr>
            <w:r w:rsidRPr="002D701F">
              <w:rPr>
                <w:rFonts w:ascii="Arial Narrow" w:hAnsi="Arial Narrow"/>
                <w:b/>
                <w:bCs/>
              </w:rPr>
              <w:t>Multi-Family</w:t>
            </w:r>
            <w:r w:rsidR="00E97C6B">
              <w:rPr>
                <w:rFonts w:ascii="Arial Narrow" w:hAnsi="Arial Narrow"/>
                <w:b/>
                <w:bCs/>
              </w:rPr>
              <w:t xml:space="preserve"> Market Rate</w:t>
            </w:r>
          </w:p>
        </w:tc>
        <w:tc>
          <w:tcPr>
            <w:tcW w:w="739" w:type="pct"/>
            <w:vMerge w:val="restart"/>
          </w:tcPr>
          <w:p w14:paraId="16D3B31C" w14:textId="676A69F2" w:rsidR="00C41AC8" w:rsidRPr="00AD47BC" w:rsidRDefault="00C41AC8" w:rsidP="00AD47B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CPOP</w:t>
            </w:r>
          </w:p>
        </w:tc>
        <w:tc>
          <w:tcPr>
            <w:tcW w:w="1681" w:type="pct"/>
          </w:tcPr>
          <w:p w14:paraId="528AFDA8" w14:textId="786F503D" w:rsidR="00C41AC8" w:rsidRPr="00AD47BC" w:rsidRDefault="00C41AC8" w:rsidP="00AD47B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Pipe Insulation</w:t>
            </w:r>
          </w:p>
        </w:tc>
        <w:tc>
          <w:tcPr>
            <w:tcW w:w="807" w:type="pct"/>
            <w:noWrap/>
            <w:vAlign w:val="top"/>
          </w:tcPr>
          <w:p w14:paraId="3931F09F" w14:textId="61662081" w:rsidR="00C41AC8" w:rsidRPr="00AD47BC" w:rsidRDefault="00C41AC8" w:rsidP="00AD47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Ln Ft</w:t>
            </w:r>
          </w:p>
        </w:tc>
        <w:tc>
          <w:tcPr>
            <w:tcW w:w="563" w:type="pct"/>
            <w:noWrap/>
            <w:vAlign w:val="top"/>
          </w:tcPr>
          <w:p w14:paraId="4BE8CE64" w14:textId="25F9E7E1" w:rsidR="00C41AC8" w:rsidRPr="00AD47BC" w:rsidRDefault="00C41AC8" w:rsidP="00AD47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24,336</w:t>
            </w:r>
          </w:p>
        </w:tc>
      </w:tr>
      <w:tr w:rsidR="00C41AC8" w:rsidRPr="00AD47BC" w14:paraId="6201A198"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15544FC" w14:textId="77777777" w:rsidR="00C41AC8" w:rsidRPr="00AD47BC" w:rsidRDefault="00C41AC8" w:rsidP="00AD47BC">
            <w:pPr>
              <w:keepNext/>
              <w:keepLines/>
              <w:rPr>
                <w:rFonts w:ascii="Arial Narrow" w:hAnsi="Arial Narrow"/>
                <w:color w:val="000000"/>
              </w:rPr>
            </w:pPr>
          </w:p>
        </w:tc>
        <w:tc>
          <w:tcPr>
            <w:tcW w:w="739" w:type="pct"/>
            <w:vMerge/>
            <w:vAlign w:val="top"/>
          </w:tcPr>
          <w:p w14:paraId="7F444671" w14:textId="77777777" w:rsidR="00C41AC8" w:rsidRPr="00AD47BC" w:rsidRDefault="00C41AC8" w:rsidP="00AD47BC">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794F6784" w14:textId="7F41759B" w:rsidR="00C41AC8" w:rsidRPr="00AD47BC" w:rsidRDefault="00C41AC8" w:rsidP="00AD47B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DHW Tank Insulation</w:t>
            </w:r>
          </w:p>
        </w:tc>
        <w:tc>
          <w:tcPr>
            <w:tcW w:w="807" w:type="pct"/>
            <w:noWrap/>
            <w:vAlign w:val="top"/>
          </w:tcPr>
          <w:p w14:paraId="76432691" w14:textId="0D49B778" w:rsidR="00C41AC8" w:rsidRPr="00AD47BC" w:rsidRDefault="00C41AC8" w:rsidP="00AD47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SQ FT</w:t>
            </w:r>
          </w:p>
        </w:tc>
        <w:tc>
          <w:tcPr>
            <w:tcW w:w="563" w:type="pct"/>
            <w:noWrap/>
            <w:vAlign w:val="top"/>
          </w:tcPr>
          <w:p w14:paraId="092B6D02" w14:textId="60102952" w:rsidR="00C41AC8" w:rsidRPr="00AD47BC" w:rsidRDefault="00C41AC8" w:rsidP="00AD47B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1,644</w:t>
            </w:r>
          </w:p>
        </w:tc>
      </w:tr>
      <w:tr w:rsidR="00C41AC8" w:rsidRPr="00AD47BC" w14:paraId="6ED99FD3" w14:textId="77777777" w:rsidTr="000E719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73A12313" w14:textId="77777777" w:rsidR="00C41AC8" w:rsidRPr="00AD47BC" w:rsidRDefault="00C41AC8" w:rsidP="00AD47BC">
            <w:pPr>
              <w:keepNext/>
              <w:keepLines/>
              <w:rPr>
                <w:rFonts w:ascii="Arial Narrow" w:hAnsi="Arial Narrow"/>
                <w:color w:val="000000"/>
              </w:rPr>
            </w:pPr>
          </w:p>
        </w:tc>
        <w:tc>
          <w:tcPr>
            <w:tcW w:w="739" w:type="pct"/>
            <w:vMerge/>
            <w:vAlign w:val="top"/>
          </w:tcPr>
          <w:p w14:paraId="07CB8E76" w14:textId="77777777" w:rsidR="00C41AC8" w:rsidRPr="00AD47BC" w:rsidRDefault="00C41AC8" w:rsidP="00AD47BC">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2724F067" w14:textId="670E0781" w:rsidR="00C41AC8" w:rsidRPr="00AD47BC" w:rsidRDefault="00C41AC8" w:rsidP="00AD47B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Assessment/No Savings</w:t>
            </w:r>
          </w:p>
        </w:tc>
        <w:tc>
          <w:tcPr>
            <w:tcW w:w="807" w:type="pct"/>
            <w:noWrap/>
            <w:vAlign w:val="top"/>
          </w:tcPr>
          <w:p w14:paraId="4F276759" w14:textId="7EB9C7A1" w:rsidR="00C41AC8" w:rsidRPr="00AD47BC" w:rsidRDefault="000E7194" w:rsidP="00AD47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Each</w:t>
            </w:r>
          </w:p>
        </w:tc>
        <w:tc>
          <w:tcPr>
            <w:tcW w:w="563" w:type="pct"/>
            <w:noWrap/>
            <w:vAlign w:val="top"/>
          </w:tcPr>
          <w:p w14:paraId="35B4A98F" w14:textId="3B36FBED" w:rsidR="00C41AC8" w:rsidRPr="00AD47BC" w:rsidRDefault="00C41AC8" w:rsidP="00AD47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558</w:t>
            </w:r>
          </w:p>
        </w:tc>
      </w:tr>
      <w:tr w:rsidR="00C41AC8" w:rsidRPr="00AD47BC" w14:paraId="32C5FBCC"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001BA40" w14:textId="77777777" w:rsidR="00C41AC8" w:rsidRPr="00AD47BC" w:rsidRDefault="00C41AC8" w:rsidP="00AD47BC">
            <w:pPr>
              <w:keepNext/>
              <w:keepLines/>
              <w:rPr>
                <w:rFonts w:ascii="Arial Narrow" w:hAnsi="Arial Narrow"/>
                <w:color w:val="000000"/>
              </w:rPr>
            </w:pPr>
          </w:p>
        </w:tc>
        <w:tc>
          <w:tcPr>
            <w:tcW w:w="739" w:type="pct"/>
            <w:vMerge/>
            <w:vAlign w:val="top"/>
          </w:tcPr>
          <w:p w14:paraId="7D52DE72" w14:textId="77777777" w:rsidR="00C41AC8" w:rsidRPr="00AD47BC" w:rsidRDefault="00C41AC8" w:rsidP="00AD47BC">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6F2CBA44" w14:textId="476B7BB4" w:rsidR="00C41AC8" w:rsidRPr="00AD47BC" w:rsidRDefault="00C41AC8" w:rsidP="00AD47B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DHW Controller</w:t>
            </w:r>
          </w:p>
        </w:tc>
        <w:tc>
          <w:tcPr>
            <w:tcW w:w="807" w:type="pct"/>
            <w:noWrap/>
            <w:vAlign w:val="top"/>
          </w:tcPr>
          <w:p w14:paraId="21F2B07A" w14:textId="6162A7C4" w:rsidR="00C41AC8" w:rsidRPr="00AD47BC" w:rsidRDefault="000E7194" w:rsidP="00AD47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rPr>
              <w:t>Each</w:t>
            </w:r>
          </w:p>
        </w:tc>
        <w:tc>
          <w:tcPr>
            <w:tcW w:w="563" w:type="pct"/>
            <w:noWrap/>
            <w:vAlign w:val="top"/>
          </w:tcPr>
          <w:p w14:paraId="7668EFD7" w14:textId="14204276" w:rsidR="00C41AC8" w:rsidRPr="00AD47BC" w:rsidRDefault="00C41AC8" w:rsidP="00AD47B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489</w:t>
            </w:r>
          </w:p>
        </w:tc>
      </w:tr>
      <w:tr w:rsidR="000E7194" w:rsidRPr="00AD47BC" w14:paraId="5F369364"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7059A224" w14:textId="77777777" w:rsidR="000E7194" w:rsidRPr="00AD47BC" w:rsidRDefault="000E7194" w:rsidP="000E7194">
            <w:pPr>
              <w:keepNext/>
              <w:keepLines/>
              <w:rPr>
                <w:rFonts w:ascii="Arial Narrow" w:hAnsi="Arial Narrow"/>
                <w:color w:val="000000"/>
              </w:rPr>
            </w:pPr>
          </w:p>
        </w:tc>
        <w:tc>
          <w:tcPr>
            <w:tcW w:w="739" w:type="pct"/>
            <w:vMerge/>
            <w:vAlign w:val="top"/>
          </w:tcPr>
          <w:p w14:paraId="39AE2189"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68495251" w14:textId="34A26DA7"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Steam Boiler Averaging Controls</w:t>
            </w:r>
          </w:p>
        </w:tc>
        <w:tc>
          <w:tcPr>
            <w:tcW w:w="807" w:type="pct"/>
            <w:noWrap/>
            <w:vAlign w:val="top"/>
          </w:tcPr>
          <w:p w14:paraId="5FE7ED8D" w14:textId="2434DB4A"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860C4">
              <w:rPr>
                <w:rFonts w:ascii="Arial Narrow" w:hAnsi="Arial Narrow"/>
              </w:rPr>
              <w:t>Each</w:t>
            </w:r>
          </w:p>
        </w:tc>
        <w:tc>
          <w:tcPr>
            <w:tcW w:w="563" w:type="pct"/>
            <w:noWrap/>
            <w:vAlign w:val="top"/>
          </w:tcPr>
          <w:p w14:paraId="5F912B4A" w14:textId="2866CEDC"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4</w:t>
            </w:r>
          </w:p>
        </w:tc>
      </w:tr>
      <w:tr w:rsidR="000E7194" w:rsidRPr="00AD47BC" w14:paraId="730328E1"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BC1578B" w14:textId="77777777" w:rsidR="000E7194" w:rsidRPr="00AD47BC" w:rsidRDefault="000E7194" w:rsidP="000E7194">
            <w:pPr>
              <w:keepNext/>
              <w:keepLines/>
              <w:rPr>
                <w:rFonts w:ascii="Arial Narrow" w:hAnsi="Arial Narrow"/>
                <w:color w:val="000000"/>
              </w:rPr>
            </w:pPr>
          </w:p>
        </w:tc>
        <w:tc>
          <w:tcPr>
            <w:tcW w:w="739" w:type="pct"/>
            <w:vMerge/>
            <w:vAlign w:val="top"/>
          </w:tcPr>
          <w:p w14:paraId="53483EC5"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159CEC27" w14:textId="0B1AA657"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Boiler Tune Up</w:t>
            </w:r>
          </w:p>
        </w:tc>
        <w:tc>
          <w:tcPr>
            <w:tcW w:w="807" w:type="pct"/>
            <w:noWrap/>
            <w:vAlign w:val="top"/>
          </w:tcPr>
          <w:p w14:paraId="401C4CD0" w14:textId="55E68DB1"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2860C4">
              <w:rPr>
                <w:rFonts w:ascii="Arial Narrow" w:hAnsi="Arial Narrow"/>
              </w:rPr>
              <w:t>Each</w:t>
            </w:r>
          </w:p>
        </w:tc>
        <w:tc>
          <w:tcPr>
            <w:tcW w:w="563" w:type="pct"/>
            <w:noWrap/>
            <w:vAlign w:val="top"/>
          </w:tcPr>
          <w:p w14:paraId="18BBADB1" w14:textId="05E06010"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2</w:t>
            </w:r>
          </w:p>
        </w:tc>
      </w:tr>
      <w:tr w:rsidR="000E7194" w:rsidRPr="00AD47BC" w14:paraId="174ED29E"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5B4427D0" w14:textId="77777777" w:rsidR="000E7194" w:rsidRPr="00AD47BC" w:rsidRDefault="000E7194" w:rsidP="000E7194">
            <w:pPr>
              <w:keepNext/>
              <w:keepLines/>
              <w:rPr>
                <w:rFonts w:ascii="Arial Narrow" w:hAnsi="Arial Narrow"/>
                <w:color w:val="000000"/>
              </w:rPr>
            </w:pPr>
          </w:p>
        </w:tc>
        <w:tc>
          <w:tcPr>
            <w:tcW w:w="739" w:type="pct"/>
            <w:vMerge/>
            <w:vAlign w:val="top"/>
          </w:tcPr>
          <w:p w14:paraId="60B83BF0"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16E05D2D" w14:textId="0BD1E68F"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 xml:space="preserve">Boiler </w:t>
            </w:r>
            <w:proofErr w:type="spellStart"/>
            <w:r w:rsidRPr="00AD47BC">
              <w:rPr>
                <w:rFonts w:ascii="Arial Narrow" w:hAnsi="Arial Narrow"/>
              </w:rPr>
              <w:t>Linkageless</w:t>
            </w:r>
            <w:proofErr w:type="spellEnd"/>
            <w:r w:rsidRPr="00AD47BC">
              <w:rPr>
                <w:rFonts w:ascii="Arial Narrow" w:hAnsi="Arial Narrow"/>
              </w:rPr>
              <w:t xml:space="preserve"> Controls</w:t>
            </w:r>
          </w:p>
        </w:tc>
        <w:tc>
          <w:tcPr>
            <w:tcW w:w="807" w:type="pct"/>
            <w:noWrap/>
            <w:vAlign w:val="top"/>
          </w:tcPr>
          <w:p w14:paraId="38634BE8" w14:textId="2E1F3056"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860C4">
              <w:rPr>
                <w:rFonts w:ascii="Arial Narrow" w:hAnsi="Arial Narrow"/>
              </w:rPr>
              <w:t>Each</w:t>
            </w:r>
          </w:p>
        </w:tc>
        <w:tc>
          <w:tcPr>
            <w:tcW w:w="563" w:type="pct"/>
            <w:noWrap/>
            <w:vAlign w:val="top"/>
          </w:tcPr>
          <w:p w14:paraId="5463E4D6" w14:textId="622F814F"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1</w:t>
            </w:r>
          </w:p>
        </w:tc>
      </w:tr>
      <w:tr w:rsidR="00953BE3" w:rsidRPr="00AD47BC" w14:paraId="512F54E6"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5F2A7F4" w14:textId="77777777" w:rsidR="00953BE3" w:rsidRPr="00AD47BC" w:rsidRDefault="00953BE3" w:rsidP="00953BE3">
            <w:pPr>
              <w:keepNext/>
              <w:keepLines/>
              <w:rPr>
                <w:rFonts w:ascii="Arial Narrow" w:hAnsi="Arial Narrow"/>
                <w:color w:val="000000"/>
              </w:rPr>
            </w:pPr>
          </w:p>
        </w:tc>
        <w:tc>
          <w:tcPr>
            <w:tcW w:w="739" w:type="pct"/>
            <w:vMerge/>
            <w:vAlign w:val="top"/>
          </w:tcPr>
          <w:p w14:paraId="09220A18" w14:textId="77777777" w:rsidR="00953BE3" w:rsidRPr="00AD47BC" w:rsidRDefault="00953BE3" w:rsidP="00953BE3">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79E9F502" w14:textId="400D7FE5" w:rsidR="00953BE3" w:rsidRPr="00953BE3" w:rsidRDefault="00953BE3" w:rsidP="00953BE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53BE3">
              <w:rPr>
                <w:rFonts w:ascii="Arial Narrow" w:hAnsi="Arial Narrow"/>
              </w:rPr>
              <w:t>Pipe Insulation - DAC</w:t>
            </w:r>
          </w:p>
        </w:tc>
        <w:tc>
          <w:tcPr>
            <w:tcW w:w="807" w:type="pct"/>
            <w:noWrap/>
          </w:tcPr>
          <w:p w14:paraId="1F695A12" w14:textId="7C0B704D" w:rsidR="00953BE3" w:rsidRPr="00953BE3" w:rsidRDefault="00953BE3" w:rsidP="00953BE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53BE3">
              <w:rPr>
                <w:rFonts w:ascii="Arial Narrow" w:hAnsi="Arial Narrow"/>
              </w:rPr>
              <w:t>Ln Ft</w:t>
            </w:r>
          </w:p>
        </w:tc>
        <w:tc>
          <w:tcPr>
            <w:tcW w:w="563" w:type="pct"/>
            <w:noWrap/>
          </w:tcPr>
          <w:p w14:paraId="27B12042" w14:textId="7E585FC3" w:rsidR="00953BE3" w:rsidRPr="00953BE3" w:rsidRDefault="00953BE3" w:rsidP="00953BE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53BE3">
              <w:rPr>
                <w:rFonts w:ascii="Arial Narrow" w:hAnsi="Arial Narrow"/>
              </w:rPr>
              <w:t>1,000</w:t>
            </w:r>
          </w:p>
        </w:tc>
      </w:tr>
      <w:tr w:rsidR="000E7194" w:rsidRPr="00AD47BC" w14:paraId="289CAF47" w14:textId="77777777" w:rsidTr="000B2017">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1FD8DBFD" w14:textId="77777777" w:rsidR="000E7194" w:rsidRPr="00AD47BC" w:rsidRDefault="000E7194" w:rsidP="000E7194">
            <w:pPr>
              <w:keepNext/>
              <w:keepLines/>
              <w:rPr>
                <w:rFonts w:ascii="Arial Narrow" w:hAnsi="Arial Narrow"/>
                <w:color w:val="000000"/>
              </w:rPr>
            </w:pPr>
          </w:p>
        </w:tc>
        <w:tc>
          <w:tcPr>
            <w:tcW w:w="739" w:type="pct"/>
            <w:vMerge/>
            <w:vAlign w:val="top"/>
          </w:tcPr>
          <w:p w14:paraId="5D7C49FB"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042F108F" w14:textId="11BC9406" w:rsidR="000E7194" w:rsidRPr="00953BE3"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953BE3">
              <w:rPr>
                <w:rFonts w:ascii="Arial Narrow" w:hAnsi="Arial Narrow"/>
              </w:rPr>
              <w:t>DHW Controller - DAC</w:t>
            </w:r>
          </w:p>
        </w:tc>
        <w:tc>
          <w:tcPr>
            <w:tcW w:w="807" w:type="pct"/>
            <w:noWrap/>
            <w:vAlign w:val="top"/>
          </w:tcPr>
          <w:p w14:paraId="1C9AE06B" w14:textId="2A2A680D" w:rsidR="000E7194" w:rsidRPr="00953BE3"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E6C6A">
              <w:rPr>
                <w:rFonts w:ascii="Arial Narrow" w:hAnsi="Arial Narrow"/>
              </w:rPr>
              <w:t>Each</w:t>
            </w:r>
          </w:p>
        </w:tc>
        <w:tc>
          <w:tcPr>
            <w:tcW w:w="563" w:type="pct"/>
            <w:noWrap/>
          </w:tcPr>
          <w:p w14:paraId="7CA031A0" w14:textId="4CF7BEDE" w:rsidR="000E7194" w:rsidRPr="00953BE3"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953BE3">
              <w:rPr>
                <w:rFonts w:ascii="Arial Narrow" w:hAnsi="Arial Narrow"/>
              </w:rPr>
              <w:t>903</w:t>
            </w:r>
          </w:p>
        </w:tc>
      </w:tr>
      <w:tr w:rsidR="000E7194" w:rsidRPr="00AD47BC" w14:paraId="3F8253AE" w14:textId="77777777" w:rsidTr="000B2017">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1DFCFCDA" w14:textId="77777777" w:rsidR="000E7194" w:rsidRPr="00AD47BC" w:rsidRDefault="000E7194" w:rsidP="000E7194">
            <w:pPr>
              <w:keepNext/>
              <w:keepLines/>
              <w:rPr>
                <w:rFonts w:ascii="Arial Narrow" w:hAnsi="Arial Narrow"/>
                <w:color w:val="000000"/>
              </w:rPr>
            </w:pPr>
          </w:p>
        </w:tc>
        <w:tc>
          <w:tcPr>
            <w:tcW w:w="739" w:type="pct"/>
            <w:vMerge/>
            <w:vAlign w:val="top"/>
          </w:tcPr>
          <w:p w14:paraId="0D7D0AAB"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110F02F0" w14:textId="6BA5BB00" w:rsidR="000E7194" w:rsidRPr="00953BE3"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53BE3">
              <w:rPr>
                <w:rFonts w:ascii="Arial Narrow" w:hAnsi="Arial Narrow"/>
              </w:rPr>
              <w:t>Boiler Tune Up - DAC</w:t>
            </w:r>
          </w:p>
        </w:tc>
        <w:tc>
          <w:tcPr>
            <w:tcW w:w="807" w:type="pct"/>
            <w:noWrap/>
            <w:vAlign w:val="top"/>
          </w:tcPr>
          <w:p w14:paraId="07F0693D" w14:textId="1FD078AC" w:rsidR="000E7194" w:rsidRPr="00953BE3"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E6C6A">
              <w:rPr>
                <w:rFonts w:ascii="Arial Narrow" w:hAnsi="Arial Narrow"/>
              </w:rPr>
              <w:t>Each</w:t>
            </w:r>
          </w:p>
        </w:tc>
        <w:tc>
          <w:tcPr>
            <w:tcW w:w="563" w:type="pct"/>
            <w:noWrap/>
          </w:tcPr>
          <w:p w14:paraId="2D01F78B" w14:textId="2ABFD155" w:rsidR="000E7194" w:rsidRPr="00953BE3"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53BE3">
              <w:rPr>
                <w:rFonts w:ascii="Arial Narrow" w:hAnsi="Arial Narrow"/>
              </w:rPr>
              <w:t>1</w:t>
            </w:r>
          </w:p>
        </w:tc>
      </w:tr>
      <w:tr w:rsidR="000E7194" w:rsidRPr="00AD47BC" w14:paraId="24664502" w14:textId="77777777" w:rsidTr="000B2017">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05D11F4B" w14:textId="77777777" w:rsidR="000E7194" w:rsidRPr="00AD47BC" w:rsidRDefault="000E7194" w:rsidP="000E7194">
            <w:pPr>
              <w:keepNext/>
              <w:keepLines/>
              <w:rPr>
                <w:rFonts w:ascii="Arial Narrow" w:hAnsi="Arial Narrow"/>
                <w:color w:val="000000"/>
              </w:rPr>
            </w:pPr>
          </w:p>
        </w:tc>
        <w:tc>
          <w:tcPr>
            <w:tcW w:w="739" w:type="pct"/>
            <w:vMerge/>
            <w:vAlign w:val="top"/>
          </w:tcPr>
          <w:p w14:paraId="42AA34FF"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16BFEFAF" w14:textId="59A07E0B" w:rsidR="000E7194" w:rsidRPr="00953BE3"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953BE3">
              <w:rPr>
                <w:rFonts w:ascii="Arial Narrow" w:hAnsi="Arial Narrow"/>
              </w:rPr>
              <w:t>Steam Trap - IE</w:t>
            </w:r>
          </w:p>
        </w:tc>
        <w:tc>
          <w:tcPr>
            <w:tcW w:w="807" w:type="pct"/>
            <w:noWrap/>
            <w:vAlign w:val="top"/>
          </w:tcPr>
          <w:p w14:paraId="5C5AC645" w14:textId="1DD18937" w:rsidR="000E7194" w:rsidRPr="00953BE3"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E6C6A">
              <w:rPr>
                <w:rFonts w:ascii="Arial Narrow" w:hAnsi="Arial Narrow"/>
              </w:rPr>
              <w:t>Each</w:t>
            </w:r>
          </w:p>
        </w:tc>
        <w:tc>
          <w:tcPr>
            <w:tcW w:w="563" w:type="pct"/>
            <w:noWrap/>
          </w:tcPr>
          <w:p w14:paraId="217519AA" w14:textId="00B21E47" w:rsidR="000E7194" w:rsidRPr="00953BE3"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953BE3">
              <w:rPr>
                <w:rFonts w:ascii="Arial Narrow" w:hAnsi="Arial Narrow"/>
              </w:rPr>
              <w:t>247</w:t>
            </w:r>
          </w:p>
        </w:tc>
      </w:tr>
      <w:tr w:rsidR="000E7194" w:rsidRPr="00AD47BC" w14:paraId="113D0268" w14:textId="77777777" w:rsidTr="000B2017">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027224B0" w14:textId="77777777" w:rsidR="000E7194" w:rsidRPr="00AD47BC" w:rsidRDefault="000E7194" w:rsidP="000E7194">
            <w:pPr>
              <w:keepNext/>
              <w:keepLines/>
              <w:rPr>
                <w:rFonts w:ascii="Arial Narrow" w:hAnsi="Arial Narrow"/>
                <w:color w:val="000000"/>
              </w:rPr>
            </w:pPr>
          </w:p>
        </w:tc>
        <w:tc>
          <w:tcPr>
            <w:tcW w:w="739" w:type="pct"/>
            <w:vMerge/>
            <w:vAlign w:val="top"/>
          </w:tcPr>
          <w:p w14:paraId="6FF627EF"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5166FE47" w14:textId="58C02320" w:rsidR="000E7194" w:rsidRPr="00953BE3"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53BE3">
              <w:rPr>
                <w:rFonts w:ascii="Arial Narrow" w:hAnsi="Arial Narrow"/>
              </w:rPr>
              <w:t>Boiler Tune Up - IE</w:t>
            </w:r>
          </w:p>
        </w:tc>
        <w:tc>
          <w:tcPr>
            <w:tcW w:w="807" w:type="pct"/>
            <w:noWrap/>
            <w:vAlign w:val="top"/>
          </w:tcPr>
          <w:p w14:paraId="7735BD56" w14:textId="6498E517" w:rsidR="000E7194" w:rsidRPr="00953BE3"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E6C6A">
              <w:rPr>
                <w:rFonts w:ascii="Arial Narrow" w:hAnsi="Arial Narrow"/>
              </w:rPr>
              <w:t>Each</w:t>
            </w:r>
          </w:p>
        </w:tc>
        <w:tc>
          <w:tcPr>
            <w:tcW w:w="563" w:type="pct"/>
            <w:noWrap/>
          </w:tcPr>
          <w:p w14:paraId="63AD7A63" w14:textId="3978D156" w:rsidR="000E7194" w:rsidRPr="00953BE3"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53BE3">
              <w:rPr>
                <w:rFonts w:ascii="Arial Narrow" w:hAnsi="Arial Narrow"/>
              </w:rPr>
              <w:t>104</w:t>
            </w:r>
          </w:p>
        </w:tc>
      </w:tr>
      <w:tr w:rsidR="000E7194" w:rsidRPr="00AD47BC" w14:paraId="0ADCC8D2" w14:textId="77777777" w:rsidTr="000B2017">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763B4266" w14:textId="77777777" w:rsidR="000E7194" w:rsidRPr="00AD47BC" w:rsidRDefault="000E7194" w:rsidP="000E7194">
            <w:pPr>
              <w:keepNext/>
              <w:keepLines/>
              <w:rPr>
                <w:rFonts w:ascii="Arial Narrow" w:hAnsi="Arial Narrow"/>
                <w:color w:val="000000"/>
              </w:rPr>
            </w:pPr>
          </w:p>
        </w:tc>
        <w:tc>
          <w:tcPr>
            <w:tcW w:w="739" w:type="pct"/>
            <w:vMerge/>
          </w:tcPr>
          <w:p w14:paraId="5A6F395D"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81" w:type="pct"/>
          </w:tcPr>
          <w:p w14:paraId="77F89DCB" w14:textId="6B039CE4" w:rsidR="000E7194" w:rsidRPr="00953BE3"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53BE3">
              <w:rPr>
                <w:rFonts w:ascii="Arial Narrow" w:hAnsi="Arial Narrow"/>
              </w:rPr>
              <w:t>Boiler Reset Controls - IE</w:t>
            </w:r>
          </w:p>
        </w:tc>
        <w:tc>
          <w:tcPr>
            <w:tcW w:w="807" w:type="pct"/>
            <w:noWrap/>
            <w:vAlign w:val="top"/>
          </w:tcPr>
          <w:p w14:paraId="17CA5C00" w14:textId="1697F3FB" w:rsidR="000E7194" w:rsidRPr="00953BE3"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E6C6A">
              <w:rPr>
                <w:rFonts w:ascii="Arial Narrow" w:hAnsi="Arial Narrow"/>
              </w:rPr>
              <w:t>Each</w:t>
            </w:r>
          </w:p>
        </w:tc>
        <w:tc>
          <w:tcPr>
            <w:tcW w:w="563" w:type="pct"/>
            <w:noWrap/>
          </w:tcPr>
          <w:p w14:paraId="49382B2A" w14:textId="0E88CBC2" w:rsidR="000E7194" w:rsidRPr="00953BE3"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53BE3">
              <w:rPr>
                <w:rFonts w:ascii="Arial Narrow" w:hAnsi="Arial Narrow"/>
              </w:rPr>
              <w:t>2</w:t>
            </w:r>
          </w:p>
        </w:tc>
      </w:tr>
      <w:tr w:rsidR="00AD47BC" w:rsidRPr="00AD47BC" w14:paraId="6037E6CD"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6C920C79" w14:textId="77777777" w:rsidR="00AD47BC" w:rsidRPr="00AD47BC" w:rsidRDefault="00AD47BC" w:rsidP="00AD47BC">
            <w:pPr>
              <w:keepNext/>
              <w:keepLines/>
              <w:rPr>
                <w:rFonts w:ascii="Arial Narrow" w:hAnsi="Arial Narrow"/>
                <w:color w:val="000000"/>
              </w:rPr>
            </w:pPr>
          </w:p>
        </w:tc>
        <w:tc>
          <w:tcPr>
            <w:tcW w:w="739" w:type="pct"/>
            <w:vMerge w:val="restart"/>
          </w:tcPr>
          <w:p w14:paraId="39F55CBE" w14:textId="799AF18B" w:rsidR="00AD47BC" w:rsidRPr="00AD47BC" w:rsidRDefault="00AD47BC" w:rsidP="00AD47B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Prescriptive</w:t>
            </w:r>
          </w:p>
        </w:tc>
        <w:tc>
          <w:tcPr>
            <w:tcW w:w="1681" w:type="pct"/>
          </w:tcPr>
          <w:p w14:paraId="14F3B653" w14:textId="48314BE5" w:rsidR="00AD47BC" w:rsidRPr="00AD47BC" w:rsidRDefault="00AD47BC" w:rsidP="00AD47B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Pipe Insulation</w:t>
            </w:r>
          </w:p>
        </w:tc>
        <w:tc>
          <w:tcPr>
            <w:tcW w:w="807" w:type="pct"/>
            <w:noWrap/>
            <w:vAlign w:val="top"/>
          </w:tcPr>
          <w:p w14:paraId="64A644B3" w14:textId="26396756" w:rsidR="00AD47BC" w:rsidRPr="00AD47BC" w:rsidRDefault="00AD47BC" w:rsidP="00AD47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Ln Ft</w:t>
            </w:r>
          </w:p>
        </w:tc>
        <w:tc>
          <w:tcPr>
            <w:tcW w:w="563" w:type="pct"/>
            <w:noWrap/>
            <w:vAlign w:val="top"/>
          </w:tcPr>
          <w:p w14:paraId="59A669DB" w14:textId="033E0B3D" w:rsidR="00AD47BC" w:rsidRPr="00AD47BC" w:rsidRDefault="00AD47BC" w:rsidP="00AD47B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13,037</w:t>
            </w:r>
          </w:p>
        </w:tc>
      </w:tr>
      <w:tr w:rsidR="00AD47BC" w:rsidRPr="00AD47BC" w14:paraId="38D3B064"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5B9E240F" w14:textId="77777777" w:rsidR="00AD47BC" w:rsidRPr="00AD47BC" w:rsidRDefault="00AD47BC" w:rsidP="00AD47BC">
            <w:pPr>
              <w:keepNext/>
              <w:keepLines/>
              <w:rPr>
                <w:rFonts w:ascii="Arial Narrow" w:hAnsi="Arial Narrow"/>
                <w:color w:val="000000"/>
              </w:rPr>
            </w:pPr>
          </w:p>
        </w:tc>
        <w:tc>
          <w:tcPr>
            <w:tcW w:w="739" w:type="pct"/>
            <w:vMerge/>
            <w:vAlign w:val="top"/>
          </w:tcPr>
          <w:p w14:paraId="5CDA2844" w14:textId="77777777" w:rsidR="00AD47BC" w:rsidRPr="00AD47BC" w:rsidRDefault="00AD47BC" w:rsidP="00AD47BC">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3847AA38" w14:textId="7E41D116" w:rsidR="00AD47BC" w:rsidRPr="00AD47BC" w:rsidRDefault="00AD47BC" w:rsidP="00AD47B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Pool Covers</w:t>
            </w:r>
          </w:p>
        </w:tc>
        <w:tc>
          <w:tcPr>
            <w:tcW w:w="807" w:type="pct"/>
            <w:noWrap/>
            <w:vAlign w:val="top"/>
          </w:tcPr>
          <w:p w14:paraId="305A074D" w14:textId="3DFF4676" w:rsidR="00AD47BC" w:rsidRPr="00AD47BC" w:rsidRDefault="00AD47BC" w:rsidP="00AD47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SQ FT</w:t>
            </w:r>
          </w:p>
        </w:tc>
        <w:tc>
          <w:tcPr>
            <w:tcW w:w="563" w:type="pct"/>
            <w:noWrap/>
            <w:vAlign w:val="top"/>
          </w:tcPr>
          <w:p w14:paraId="08D6F077" w14:textId="053EE507" w:rsidR="00AD47BC" w:rsidRPr="00AD47BC" w:rsidRDefault="00AD47BC" w:rsidP="00AD47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5,387</w:t>
            </w:r>
          </w:p>
        </w:tc>
      </w:tr>
      <w:tr w:rsidR="000E7194" w:rsidRPr="00AD47BC" w14:paraId="129CD0C8"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C22B7C8" w14:textId="77777777" w:rsidR="000E7194" w:rsidRPr="00AD47BC" w:rsidRDefault="000E7194" w:rsidP="000E7194">
            <w:pPr>
              <w:keepNext/>
              <w:keepLines/>
              <w:rPr>
                <w:rFonts w:ascii="Arial Narrow" w:hAnsi="Arial Narrow"/>
                <w:color w:val="000000"/>
              </w:rPr>
            </w:pPr>
          </w:p>
        </w:tc>
        <w:tc>
          <w:tcPr>
            <w:tcW w:w="739" w:type="pct"/>
            <w:vMerge/>
            <w:vAlign w:val="top"/>
          </w:tcPr>
          <w:p w14:paraId="4AF14A20"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25B578A1" w14:textId="58E4EDF2"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Boiler Tune Up</w:t>
            </w:r>
          </w:p>
        </w:tc>
        <w:tc>
          <w:tcPr>
            <w:tcW w:w="807" w:type="pct"/>
            <w:noWrap/>
            <w:vAlign w:val="top"/>
          </w:tcPr>
          <w:p w14:paraId="3DE18B82" w14:textId="78A6B5DF"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82285">
              <w:rPr>
                <w:rFonts w:ascii="Arial Narrow" w:hAnsi="Arial Narrow"/>
              </w:rPr>
              <w:t>Each</w:t>
            </w:r>
          </w:p>
        </w:tc>
        <w:tc>
          <w:tcPr>
            <w:tcW w:w="563" w:type="pct"/>
            <w:noWrap/>
            <w:vAlign w:val="top"/>
          </w:tcPr>
          <w:p w14:paraId="10B1DDF6" w14:textId="69FA8548"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22</w:t>
            </w:r>
          </w:p>
        </w:tc>
      </w:tr>
      <w:tr w:rsidR="000E7194" w:rsidRPr="00AD47BC" w14:paraId="6CEB8875" w14:textId="77777777" w:rsidTr="000E719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523D8835" w14:textId="77777777" w:rsidR="000E7194" w:rsidRPr="00AD47BC" w:rsidRDefault="000E7194" w:rsidP="000E7194">
            <w:pPr>
              <w:keepNext/>
              <w:keepLines/>
              <w:rPr>
                <w:rFonts w:ascii="Arial Narrow" w:hAnsi="Arial Narrow"/>
                <w:color w:val="000000"/>
              </w:rPr>
            </w:pPr>
          </w:p>
        </w:tc>
        <w:tc>
          <w:tcPr>
            <w:tcW w:w="739" w:type="pct"/>
            <w:vMerge/>
            <w:vAlign w:val="top"/>
          </w:tcPr>
          <w:p w14:paraId="1D9F4873"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02AB2C89" w14:textId="4AD80062"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High Efficiency Boiler</w:t>
            </w:r>
          </w:p>
        </w:tc>
        <w:tc>
          <w:tcPr>
            <w:tcW w:w="807" w:type="pct"/>
            <w:noWrap/>
            <w:vAlign w:val="top"/>
          </w:tcPr>
          <w:p w14:paraId="7BD8458E" w14:textId="34739888"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82285">
              <w:rPr>
                <w:rFonts w:ascii="Arial Narrow" w:hAnsi="Arial Narrow"/>
              </w:rPr>
              <w:t>Each</w:t>
            </w:r>
          </w:p>
        </w:tc>
        <w:tc>
          <w:tcPr>
            <w:tcW w:w="563" w:type="pct"/>
            <w:noWrap/>
            <w:vAlign w:val="top"/>
          </w:tcPr>
          <w:p w14:paraId="32F144DC" w14:textId="48540B78"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12</w:t>
            </w:r>
          </w:p>
        </w:tc>
      </w:tr>
      <w:tr w:rsidR="000E7194" w:rsidRPr="00AD47BC" w14:paraId="69FD3C96"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2DED6DC" w14:textId="77777777" w:rsidR="000E7194" w:rsidRPr="00AD47BC" w:rsidRDefault="000E7194" w:rsidP="000E7194">
            <w:pPr>
              <w:keepNext/>
              <w:keepLines/>
              <w:rPr>
                <w:rFonts w:ascii="Arial Narrow" w:hAnsi="Arial Narrow"/>
                <w:color w:val="000000"/>
              </w:rPr>
            </w:pPr>
          </w:p>
        </w:tc>
        <w:tc>
          <w:tcPr>
            <w:tcW w:w="739" w:type="pct"/>
            <w:vMerge/>
            <w:vAlign w:val="top"/>
          </w:tcPr>
          <w:p w14:paraId="59E56E31"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51C13773" w14:textId="5B48DB66"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High Efficiency Furnace (IU)</w:t>
            </w:r>
          </w:p>
        </w:tc>
        <w:tc>
          <w:tcPr>
            <w:tcW w:w="807" w:type="pct"/>
            <w:noWrap/>
            <w:vAlign w:val="top"/>
          </w:tcPr>
          <w:p w14:paraId="7C7914F5" w14:textId="4EA95A50"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82285">
              <w:rPr>
                <w:rFonts w:ascii="Arial Narrow" w:hAnsi="Arial Narrow"/>
              </w:rPr>
              <w:t>Each</w:t>
            </w:r>
          </w:p>
        </w:tc>
        <w:tc>
          <w:tcPr>
            <w:tcW w:w="563" w:type="pct"/>
            <w:noWrap/>
            <w:vAlign w:val="top"/>
          </w:tcPr>
          <w:p w14:paraId="4C260792" w14:textId="003EC2DD"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5</w:t>
            </w:r>
          </w:p>
        </w:tc>
      </w:tr>
      <w:tr w:rsidR="000E7194" w:rsidRPr="00AD47BC" w14:paraId="4A2D9811"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330A2A73" w14:textId="77777777" w:rsidR="000E7194" w:rsidRPr="00AD47BC" w:rsidRDefault="000E7194" w:rsidP="000E7194">
            <w:pPr>
              <w:keepNext/>
              <w:keepLines/>
              <w:rPr>
                <w:rFonts w:ascii="Arial Narrow" w:hAnsi="Arial Narrow"/>
                <w:color w:val="000000"/>
              </w:rPr>
            </w:pPr>
          </w:p>
        </w:tc>
        <w:tc>
          <w:tcPr>
            <w:tcW w:w="739" w:type="pct"/>
            <w:vMerge/>
            <w:vAlign w:val="top"/>
          </w:tcPr>
          <w:p w14:paraId="280B3D18"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523387DA" w14:textId="02C63CA1"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High Efficiency Furnace (CA)</w:t>
            </w:r>
          </w:p>
        </w:tc>
        <w:tc>
          <w:tcPr>
            <w:tcW w:w="807" w:type="pct"/>
            <w:noWrap/>
            <w:vAlign w:val="top"/>
          </w:tcPr>
          <w:p w14:paraId="1DEF90A3" w14:textId="162E9764"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82285">
              <w:rPr>
                <w:rFonts w:ascii="Arial Narrow" w:hAnsi="Arial Narrow"/>
              </w:rPr>
              <w:t>Each</w:t>
            </w:r>
          </w:p>
        </w:tc>
        <w:tc>
          <w:tcPr>
            <w:tcW w:w="563" w:type="pct"/>
            <w:noWrap/>
            <w:vAlign w:val="top"/>
          </w:tcPr>
          <w:p w14:paraId="0A8C79E9" w14:textId="3B628071"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2</w:t>
            </w:r>
          </w:p>
        </w:tc>
      </w:tr>
      <w:tr w:rsidR="000E7194" w:rsidRPr="00AD47BC" w14:paraId="50470056"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522F9566" w14:textId="77777777" w:rsidR="000E7194" w:rsidRPr="00AD47BC" w:rsidRDefault="000E7194" w:rsidP="000E7194">
            <w:pPr>
              <w:keepNext/>
              <w:keepLines/>
              <w:rPr>
                <w:rFonts w:ascii="Arial Narrow" w:hAnsi="Arial Narrow"/>
                <w:color w:val="000000"/>
              </w:rPr>
            </w:pPr>
          </w:p>
        </w:tc>
        <w:tc>
          <w:tcPr>
            <w:tcW w:w="739" w:type="pct"/>
            <w:vMerge/>
            <w:vAlign w:val="top"/>
          </w:tcPr>
          <w:p w14:paraId="06834000"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743B0096" w14:textId="4CE639A4"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Storage Water Heater</w:t>
            </w:r>
          </w:p>
        </w:tc>
        <w:tc>
          <w:tcPr>
            <w:tcW w:w="807" w:type="pct"/>
            <w:noWrap/>
            <w:vAlign w:val="top"/>
          </w:tcPr>
          <w:p w14:paraId="16926A5D" w14:textId="0AA5629B"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82285">
              <w:rPr>
                <w:rFonts w:ascii="Arial Narrow" w:hAnsi="Arial Narrow"/>
              </w:rPr>
              <w:t>Each</w:t>
            </w:r>
          </w:p>
        </w:tc>
        <w:tc>
          <w:tcPr>
            <w:tcW w:w="563" w:type="pct"/>
            <w:noWrap/>
            <w:vAlign w:val="top"/>
          </w:tcPr>
          <w:p w14:paraId="0A072C9C" w14:textId="67957F34"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2</w:t>
            </w:r>
          </w:p>
        </w:tc>
      </w:tr>
      <w:tr w:rsidR="00AD47BC" w:rsidRPr="00AD47BC" w14:paraId="79861B70"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EE4CEC4" w14:textId="77777777" w:rsidR="00AD47BC" w:rsidRPr="00AD47BC" w:rsidRDefault="00AD47BC" w:rsidP="00AD47BC">
            <w:pPr>
              <w:keepNext/>
              <w:keepLines/>
              <w:rPr>
                <w:rFonts w:ascii="Arial Narrow" w:hAnsi="Arial Narrow"/>
                <w:color w:val="000000"/>
              </w:rPr>
            </w:pPr>
          </w:p>
        </w:tc>
        <w:tc>
          <w:tcPr>
            <w:tcW w:w="739" w:type="pct"/>
            <w:vMerge/>
            <w:vAlign w:val="top"/>
          </w:tcPr>
          <w:p w14:paraId="3ADD01C8" w14:textId="77777777" w:rsidR="00AD47BC" w:rsidRPr="00AD47BC" w:rsidRDefault="00AD47BC" w:rsidP="00AD47BC">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4B9A218F" w14:textId="6D3DD1D8" w:rsidR="00AD47BC" w:rsidRPr="00AD47BC" w:rsidRDefault="00AD47BC" w:rsidP="00AD47B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Pipe Insulation - DAC</w:t>
            </w:r>
          </w:p>
        </w:tc>
        <w:tc>
          <w:tcPr>
            <w:tcW w:w="807" w:type="pct"/>
            <w:noWrap/>
            <w:vAlign w:val="top"/>
          </w:tcPr>
          <w:p w14:paraId="730644DC" w14:textId="77A83125" w:rsidR="00AD47BC" w:rsidRPr="00AD47BC" w:rsidRDefault="00AD47BC" w:rsidP="00AD47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Ln Ft</w:t>
            </w:r>
          </w:p>
        </w:tc>
        <w:tc>
          <w:tcPr>
            <w:tcW w:w="563" w:type="pct"/>
            <w:noWrap/>
            <w:vAlign w:val="top"/>
          </w:tcPr>
          <w:p w14:paraId="528CAAED" w14:textId="0A724504" w:rsidR="00AD47BC" w:rsidRPr="00AD47BC" w:rsidRDefault="00AD47BC" w:rsidP="00AD47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4,022</w:t>
            </w:r>
          </w:p>
        </w:tc>
      </w:tr>
      <w:tr w:rsidR="000E7194" w:rsidRPr="00AD47BC" w14:paraId="6C809FEF"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8D7939F" w14:textId="77777777" w:rsidR="000E7194" w:rsidRPr="00AD47BC" w:rsidRDefault="000E7194" w:rsidP="000E7194">
            <w:pPr>
              <w:keepNext/>
              <w:keepLines/>
              <w:rPr>
                <w:rFonts w:ascii="Arial Narrow" w:hAnsi="Arial Narrow"/>
                <w:color w:val="000000"/>
              </w:rPr>
            </w:pPr>
          </w:p>
        </w:tc>
        <w:tc>
          <w:tcPr>
            <w:tcW w:w="739" w:type="pct"/>
            <w:vMerge/>
            <w:vAlign w:val="top"/>
          </w:tcPr>
          <w:p w14:paraId="7146FF05"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4BB24EDD" w14:textId="5CCE6592"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Boiler Reset Controls - DAC</w:t>
            </w:r>
          </w:p>
        </w:tc>
        <w:tc>
          <w:tcPr>
            <w:tcW w:w="807" w:type="pct"/>
            <w:noWrap/>
            <w:vAlign w:val="top"/>
          </w:tcPr>
          <w:p w14:paraId="12884B6E" w14:textId="424C732D"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11C277F5" w14:textId="39D53397"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1,401</w:t>
            </w:r>
          </w:p>
        </w:tc>
      </w:tr>
      <w:tr w:rsidR="000E7194" w:rsidRPr="00AD47BC" w14:paraId="104B699D"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1D847AEE" w14:textId="77777777" w:rsidR="000E7194" w:rsidRPr="00AD47BC" w:rsidRDefault="000E7194" w:rsidP="000E7194">
            <w:pPr>
              <w:keepNext/>
              <w:keepLines/>
              <w:rPr>
                <w:rFonts w:ascii="Arial Narrow" w:hAnsi="Arial Narrow"/>
                <w:color w:val="000000"/>
              </w:rPr>
            </w:pPr>
          </w:p>
        </w:tc>
        <w:tc>
          <w:tcPr>
            <w:tcW w:w="739" w:type="pct"/>
            <w:vMerge/>
            <w:vAlign w:val="top"/>
          </w:tcPr>
          <w:p w14:paraId="7E6CAD89"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2A4A6000" w14:textId="4328F601"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High Efficiency Boiler - DAC</w:t>
            </w:r>
          </w:p>
        </w:tc>
        <w:tc>
          <w:tcPr>
            <w:tcW w:w="807" w:type="pct"/>
            <w:noWrap/>
            <w:vAlign w:val="top"/>
          </w:tcPr>
          <w:p w14:paraId="0251A3F7" w14:textId="240BD8FE"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110BE48B" w14:textId="622CC4B0"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3</w:t>
            </w:r>
          </w:p>
        </w:tc>
      </w:tr>
      <w:tr w:rsidR="000E7194" w:rsidRPr="00AD47BC" w14:paraId="05A92BF4"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381F7098" w14:textId="77777777" w:rsidR="000E7194" w:rsidRPr="00AD47BC" w:rsidRDefault="000E7194" w:rsidP="000E7194">
            <w:pPr>
              <w:keepNext/>
              <w:keepLines/>
              <w:rPr>
                <w:rFonts w:ascii="Arial Narrow" w:hAnsi="Arial Narrow"/>
                <w:color w:val="000000"/>
              </w:rPr>
            </w:pPr>
          </w:p>
        </w:tc>
        <w:tc>
          <w:tcPr>
            <w:tcW w:w="739" w:type="pct"/>
            <w:vMerge/>
            <w:vAlign w:val="top"/>
          </w:tcPr>
          <w:p w14:paraId="292F58C7"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186D90CE" w14:textId="6A827471"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Boiler Tune Up - DAC</w:t>
            </w:r>
          </w:p>
        </w:tc>
        <w:tc>
          <w:tcPr>
            <w:tcW w:w="807" w:type="pct"/>
            <w:noWrap/>
            <w:vAlign w:val="top"/>
          </w:tcPr>
          <w:p w14:paraId="3E58DF64" w14:textId="3D2DD9EF"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727ECDC6" w14:textId="623C7963"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w:t>
            </w:r>
          </w:p>
        </w:tc>
      </w:tr>
      <w:tr w:rsidR="000E7194" w:rsidRPr="00AD47BC" w14:paraId="5B5A1C6F" w14:textId="77777777" w:rsidTr="000E719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607EF68" w14:textId="77777777" w:rsidR="000E7194" w:rsidRPr="00AD47BC" w:rsidRDefault="000E7194" w:rsidP="000E7194">
            <w:pPr>
              <w:keepNext/>
              <w:keepLines/>
              <w:rPr>
                <w:rFonts w:ascii="Arial Narrow" w:hAnsi="Arial Narrow"/>
                <w:color w:val="000000"/>
              </w:rPr>
            </w:pPr>
          </w:p>
        </w:tc>
        <w:tc>
          <w:tcPr>
            <w:tcW w:w="739" w:type="pct"/>
            <w:vMerge/>
            <w:vAlign w:val="top"/>
          </w:tcPr>
          <w:p w14:paraId="3978325D"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5330DB7F" w14:textId="4509BA88"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High Efficiency Furnace (IU) - DAC</w:t>
            </w:r>
          </w:p>
        </w:tc>
        <w:tc>
          <w:tcPr>
            <w:tcW w:w="807" w:type="pct"/>
            <w:noWrap/>
            <w:vAlign w:val="top"/>
          </w:tcPr>
          <w:p w14:paraId="14617C71" w14:textId="7E7DEBD7"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7AEFC4B4" w14:textId="1088FCE9"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1</w:t>
            </w:r>
          </w:p>
        </w:tc>
      </w:tr>
      <w:tr w:rsidR="000E7194" w:rsidRPr="00AD47BC" w14:paraId="1228086D"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B01AFA8" w14:textId="77777777" w:rsidR="000E7194" w:rsidRPr="00AD47BC" w:rsidRDefault="000E7194" w:rsidP="000E7194">
            <w:pPr>
              <w:keepNext/>
              <w:keepLines/>
              <w:rPr>
                <w:rFonts w:ascii="Arial Narrow" w:hAnsi="Arial Narrow"/>
                <w:color w:val="000000"/>
              </w:rPr>
            </w:pPr>
          </w:p>
        </w:tc>
        <w:tc>
          <w:tcPr>
            <w:tcW w:w="739" w:type="pct"/>
            <w:vMerge w:val="restart"/>
          </w:tcPr>
          <w:p w14:paraId="7ABC97FE" w14:textId="725B3E6C"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Direct Install</w:t>
            </w:r>
          </w:p>
        </w:tc>
        <w:tc>
          <w:tcPr>
            <w:tcW w:w="1681" w:type="pct"/>
          </w:tcPr>
          <w:p w14:paraId="301FF4EB" w14:textId="3176B5E3"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Assessment/No Savings</w:t>
            </w:r>
          </w:p>
        </w:tc>
        <w:tc>
          <w:tcPr>
            <w:tcW w:w="807" w:type="pct"/>
            <w:noWrap/>
            <w:vAlign w:val="top"/>
          </w:tcPr>
          <w:p w14:paraId="5503A8C5" w14:textId="4C46CE0D"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086E7FC3" w14:textId="74360D06"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640</w:t>
            </w:r>
          </w:p>
        </w:tc>
      </w:tr>
      <w:tr w:rsidR="000E7194" w:rsidRPr="00AD47BC" w14:paraId="43CE48F2" w14:textId="77777777" w:rsidTr="000E719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4D7F3FF" w14:textId="77777777" w:rsidR="000E7194" w:rsidRPr="00AD47BC" w:rsidRDefault="000E7194" w:rsidP="000E7194">
            <w:pPr>
              <w:keepNext/>
              <w:keepLines/>
              <w:rPr>
                <w:rFonts w:ascii="Arial Narrow" w:hAnsi="Arial Narrow"/>
                <w:color w:val="000000"/>
              </w:rPr>
            </w:pPr>
          </w:p>
        </w:tc>
        <w:tc>
          <w:tcPr>
            <w:tcW w:w="739" w:type="pct"/>
            <w:vMerge/>
            <w:vAlign w:val="top"/>
          </w:tcPr>
          <w:p w14:paraId="0BB85289"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3942FD87" w14:textId="589E91E5"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Advanced Thermostat</w:t>
            </w:r>
          </w:p>
        </w:tc>
        <w:tc>
          <w:tcPr>
            <w:tcW w:w="807" w:type="pct"/>
            <w:noWrap/>
            <w:vAlign w:val="top"/>
          </w:tcPr>
          <w:p w14:paraId="5A0500E1" w14:textId="7D58A167"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0CFF939B" w14:textId="50A9765F"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432</w:t>
            </w:r>
          </w:p>
        </w:tc>
      </w:tr>
      <w:tr w:rsidR="000E7194" w:rsidRPr="00AD47BC" w14:paraId="317B0779"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5BD14920" w14:textId="77777777" w:rsidR="000E7194" w:rsidRPr="00AD47BC" w:rsidRDefault="000E7194" w:rsidP="000E7194">
            <w:pPr>
              <w:keepNext/>
              <w:keepLines/>
              <w:rPr>
                <w:rFonts w:ascii="Arial Narrow" w:hAnsi="Arial Narrow"/>
                <w:color w:val="000000"/>
              </w:rPr>
            </w:pPr>
          </w:p>
        </w:tc>
        <w:tc>
          <w:tcPr>
            <w:tcW w:w="739" w:type="pct"/>
            <w:vMerge/>
            <w:vAlign w:val="top"/>
          </w:tcPr>
          <w:p w14:paraId="06EF28F8"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20036B7E" w14:textId="102EEDE9"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Showerheads (IU)</w:t>
            </w:r>
          </w:p>
        </w:tc>
        <w:tc>
          <w:tcPr>
            <w:tcW w:w="807" w:type="pct"/>
            <w:noWrap/>
            <w:vAlign w:val="top"/>
          </w:tcPr>
          <w:p w14:paraId="3E3F797F" w14:textId="26607655"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2424C3DF" w14:textId="3A9746F1"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172</w:t>
            </w:r>
          </w:p>
        </w:tc>
      </w:tr>
      <w:tr w:rsidR="000E7194" w:rsidRPr="00AD47BC" w14:paraId="6B7B77D9"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7C1ADCB5" w14:textId="77777777" w:rsidR="000E7194" w:rsidRPr="00AD47BC" w:rsidRDefault="000E7194" w:rsidP="000E7194">
            <w:pPr>
              <w:keepNext/>
              <w:keepLines/>
              <w:rPr>
                <w:rFonts w:ascii="Arial Narrow" w:hAnsi="Arial Narrow"/>
                <w:color w:val="000000"/>
              </w:rPr>
            </w:pPr>
          </w:p>
        </w:tc>
        <w:tc>
          <w:tcPr>
            <w:tcW w:w="739" w:type="pct"/>
            <w:vMerge/>
            <w:vAlign w:val="top"/>
          </w:tcPr>
          <w:p w14:paraId="2D9208BC"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5665ED3C" w14:textId="58895FFE"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Shower Timer</w:t>
            </w:r>
          </w:p>
        </w:tc>
        <w:tc>
          <w:tcPr>
            <w:tcW w:w="807" w:type="pct"/>
            <w:noWrap/>
            <w:vAlign w:val="top"/>
          </w:tcPr>
          <w:p w14:paraId="1F4B07F1" w14:textId="229B2821"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1C7C66AB" w14:textId="5F5E3443"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166</w:t>
            </w:r>
          </w:p>
        </w:tc>
      </w:tr>
      <w:tr w:rsidR="000E7194" w:rsidRPr="00AD47BC" w14:paraId="5FA8F5B5"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7AB1B5D7" w14:textId="77777777" w:rsidR="000E7194" w:rsidRPr="00AD47BC" w:rsidRDefault="000E7194" w:rsidP="000E7194">
            <w:pPr>
              <w:keepNext/>
              <w:keepLines/>
              <w:rPr>
                <w:rFonts w:ascii="Arial Narrow" w:hAnsi="Arial Narrow"/>
                <w:color w:val="000000"/>
              </w:rPr>
            </w:pPr>
          </w:p>
        </w:tc>
        <w:tc>
          <w:tcPr>
            <w:tcW w:w="739" w:type="pct"/>
            <w:vMerge/>
            <w:vAlign w:val="top"/>
          </w:tcPr>
          <w:p w14:paraId="0E99FC9C"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447C97C1" w14:textId="3C07C7F4"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Faucet Aerator - Bathroom (IU)</w:t>
            </w:r>
          </w:p>
        </w:tc>
        <w:tc>
          <w:tcPr>
            <w:tcW w:w="807" w:type="pct"/>
            <w:noWrap/>
            <w:vAlign w:val="top"/>
          </w:tcPr>
          <w:p w14:paraId="7AD6B1F5" w14:textId="233433CE"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197604F5" w14:textId="2C397152"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163</w:t>
            </w:r>
          </w:p>
        </w:tc>
      </w:tr>
      <w:tr w:rsidR="000E7194" w:rsidRPr="00AD47BC" w14:paraId="6068B257"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6FE6FE43" w14:textId="77777777" w:rsidR="000E7194" w:rsidRPr="00AD47BC" w:rsidRDefault="000E7194" w:rsidP="000E7194">
            <w:pPr>
              <w:keepNext/>
              <w:keepLines/>
              <w:rPr>
                <w:rFonts w:ascii="Arial Narrow" w:hAnsi="Arial Narrow"/>
                <w:color w:val="000000"/>
              </w:rPr>
            </w:pPr>
          </w:p>
        </w:tc>
        <w:tc>
          <w:tcPr>
            <w:tcW w:w="739" w:type="pct"/>
            <w:vMerge/>
            <w:vAlign w:val="top"/>
          </w:tcPr>
          <w:p w14:paraId="0BB5448F"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4413CAEF" w14:textId="32BD23E4"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Faucet Aerator - Kitchen (IU)</w:t>
            </w:r>
          </w:p>
        </w:tc>
        <w:tc>
          <w:tcPr>
            <w:tcW w:w="807" w:type="pct"/>
            <w:noWrap/>
            <w:vAlign w:val="top"/>
          </w:tcPr>
          <w:p w14:paraId="465D1A60" w14:textId="2E49EC12"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7CC9AFC2" w14:textId="0BA346E0"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134</w:t>
            </w:r>
          </w:p>
        </w:tc>
      </w:tr>
      <w:tr w:rsidR="000E7194" w:rsidRPr="00AD47BC" w14:paraId="18C17058"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B8EA007" w14:textId="77777777" w:rsidR="000E7194" w:rsidRPr="00AD47BC" w:rsidRDefault="000E7194" w:rsidP="000E7194">
            <w:pPr>
              <w:keepNext/>
              <w:keepLines/>
              <w:rPr>
                <w:rFonts w:ascii="Arial Narrow" w:hAnsi="Arial Narrow"/>
                <w:color w:val="000000"/>
              </w:rPr>
            </w:pPr>
          </w:p>
        </w:tc>
        <w:tc>
          <w:tcPr>
            <w:tcW w:w="739" w:type="pct"/>
            <w:vMerge/>
            <w:vAlign w:val="top"/>
          </w:tcPr>
          <w:p w14:paraId="199E0004"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5D735A44" w14:textId="11E2B447"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Reprogrammable Thermostats</w:t>
            </w:r>
          </w:p>
        </w:tc>
        <w:tc>
          <w:tcPr>
            <w:tcW w:w="807" w:type="pct"/>
            <w:noWrap/>
            <w:vAlign w:val="top"/>
          </w:tcPr>
          <w:p w14:paraId="2D5AC11D" w14:textId="39F58F45"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D120C">
              <w:rPr>
                <w:rFonts w:ascii="Arial Narrow" w:hAnsi="Arial Narrow"/>
              </w:rPr>
              <w:t>Each</w:t>
            </w:r>
          </w:p>
        </w:tc>
        <w:tc>
          <w:tcPr>
            <w:tcW w:w="563" w:type="pct"/>
            <w:noWrap/>
            <w:vAlign w:val="top"/>
          </w:tcPr>
          <w:p w14:paraId="0DAF4A48" w14:textId="20BDC7F6"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81</w:t>
            </w:r>
          </w:p>
        </w:tc>
      </w:tr>
      <w:tr w:rsidR="000E7194" w:rsidRPr="00AD47BC" w14:paraId="32A66183" w14:textId="77777777" w:rsidTr="000E719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FFF9EAF" w14:textId="77777777" w:rsidR="000E7194" w:rsidRPr="00AD47BC" w:rsidRDefault="000E7194" w:rsidP="000E7194">
            <w:pPr>
              <w:keepNext/>
              <w:keepLines/>
              <w:rPr>
                <w:rFonts w:ascii="Arial Narrow" w:hAnsi="Arial Narrow"/>
                <w:color w:val="000000"/>
              </w:rPr>
            </w:pPr>
          </w:p>
        </w:tc>
        <w:tc>
          <w:tcPr>
            <w:tcW w:w="739" w:type="pct"/>
            <w:vMerge/>
            <w:vAlign w:val="top"/>
          </w:tcPr>
          <w:p w14:paraId="1C777AB1"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2EAA86FC" w14:textId="2BACFDB6"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Programmable Thermostats</w:t>
            </w:r>
          </w:p>
        </w:tc>
        <w:tc>
          <w:tcPr>
            <w:tcW w:w="807" w:type="pct"/>
            <w:noWrap/>
            <w:vAlign w:val="top"/>
          </w:tcPr>
          <w:p w14:paraId="5F092B3D" w14:textId="62568830" w:rsidR="000E7194" w:rsidRPr="00AD47BC" w:rsidRDefault="000E7194" w:rsidP="000E719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966AE">
              <w:rPr>
                <w:rFonts w:ascii="Arial Narrow" w:hAnsi="Arial Narrow"/>
              </w:rPr>
              <w:t>Each</w:t>
            </w:r>
          </w:p>
        </w:tc>
        <w:tc>
          <w:tcPr>
            <w:tcW w:w="563" w:type="pct"/>
            <w:noWrap/>
            <w:vAlign w:val="top"/>
          </w:tcPr>
          <w:p w14:paraId="7DCCBE1D" w14:textId="3156980C" w:rsidR="000E7194" w:rsidRPr="00AD47BC" w:rsidRDefault="000E7194" w:rsidP="000E719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34</w:t>
            </w:r>
          </w:p>
        </w:tc>
      </w:tr>
      <w:tr w:rsidR="000E7194" w:rsidRPr="00AD47BC" w14:paraId="693C9E6A"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33F7A58C" w14:textId="77777777" w:rsidR="000E7194" w:rsidRPr="00AD47BC" w:rsidRDefault="000E7194" w:rsidP="000E7194">
            <w:pPr>
              <w:keepNext/>
              <w:keepLines/>
              <w:rPr>
                <w:rFonts w:ascii="Arial Narrow" w:hAnsi="Arial Narrow"/>
                <w:color w:val="000000"/>
              </w:rPr>
            </w:pPr>
          </w:p>
        </w:tc>
        <w:tc>
          <w:tcPr>
            <w:tcW w:w="739" w:type="pct"/>
            <w:vMerge/>
            <w:vAlign w:val="top"/>
          </w:tcPr>
          <w:p w14:paraId="3E96C639"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393F54CB" w14:textId="6213E278"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Assessment/No Savings - DAC</w:t>
            </w:r>
          </w:p>
        </w:tc>
        <w:tc>
          <w:tcPr>
            <w:tcW w:w="807" w:type="pct"/>
            <w:noWrap/>
            <w:vAlign w:val="top"/>
          </w:tcPr>
          <w:p w14:paraId="4DA4D2A7" w14:textId="7CD88B43" w:rsidR="000E7194" w:rsidRPr="00AD47BC" w:rsidRDefault="000E7194" w:rsidP="000E7194">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2966AE">
              <w:rPr>
                <w:rFonts w:ascii="Arial Narrow" w:hAnsi="Arial Narrow"/>
              </w:rPr>
              <w:t>Each</w:t>
            </w:r>
          </w:p>
        </w:tc>
        <w:tc>
          <w:tcPr>
            <w:tcW w:w="563" w:type="pct"/>
            <w:noWrap/>
            <w:vAlign w:val="top"/>
          </w:tcPr>
          <w:p w14:paraId="47322184" w14:textId="57343DAF" w:rsidR="000E7194" w:rsidRPr="00AD47BC" w:rsidRDefault="000E7194" w:rsidP="000E719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w:t>
            </w:r>
          </w:p>
        </w:tc>
      </w:tr>
      <w:tr w:rsidR="000E7194" w:rsidRPr="00AD47BC" w14:paraId="296CB366" w14:textId="77777777" w:rsidTr="000E719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81FF969" w14:textId="1111BF76" w:rsidR="000E7194" w:rsidRPr="00AD47BC" w:rsidRDefault="000E7194" w:rsidP="000E7194">
            <w:pPr>
              <w:keepNext/>
              <w:keepLines/>
              <w:jc w:val="left"/>
              <w:rPr>
                <w:rFonts w:ascii="Arial Narrow" w:hAnsi="Arial Narrow"/>
                <w:color w:val="000000"/>
              </w:rPr>
            </w:pPr>
          </w:p>
        </w:tc>
        <w:tc>
          <w:tcPr>
            <w:tcW w:w="739" w:type="pct"/>
            <w:vMerge/>
            <w:vAlign w:val="top"/>
          </w:tcPr>
          <w:p w14:paraId="0DB01B06" w14:textId="3C3324A6"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38095B8B" w14:textId="0A2F4628" w:rsidR="000E7194" w:rsidRPr="00AD47BC" w:rsidRDefault="000E7194" w:rsidP="000E7194">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Faucet Aerator - Bathroom (IU) - DAC</w:t>
            </w:r>
          </w:p>
        </w:tc>
        <w:tc>
          <w:tcPr>
            <w:tcW w:w="807" w:type="pct"/>
            <w:noWrap/>
            <w:vAlign w:val="top"/>
          </w:tcPr>
          <w:p w14:paraId="5A09BD55" w14:textId="75E89F1A" w:rsidR="000E7194" w:rsidRPr="00AD47BC" w:rsidRDefault="000E7194" w:rsidP="000E7194">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966AE">
              <w:rPr>
                <w:rFonts w:ascii="Arial Narrow" w:hAnsi="Arial Narrow"/>
              </w:rPr>
              <w:t>Each</w:t>
            </w:r>
          </w:p>
        </w:tc>
        <w:tc>
          <w:tcPr>
            <w:tcW w:w="563" w:type="pct"/>
            <w:noWrap/>
            <w:vAlign w:val="top"/>
          </w:tcPr>
          <w:p w14:paraId="42B15DEA" w14:textId="595D03E3" w:rsidR="000E7194" w:rsidRPr="00AD47BC" w:rsidRDefault="000E7194" w:rsidP="000E719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1</w:t>
            </w:r>
          </w:p>
        </w:tc>
      </w:tr>
      <w:tr w:rsidR="000E7194" w:rsidRPr="00AD47BC" w14:paraId="5F5E3B4A" w14:textId="77777777" w:rsidTr="000E719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4A2B1E48" w14:textId="77777777" w:rsidR="000E7194" w:rsidRPr="00AD47BC" w:rsidRDefault="000E7194" w:rsidP="000E7194">
            <w:pPr>
              <w:keepNext/>
              <w:keepLines/>
              <w:jc w:val="left"/>
              <w:rPr>
                <w:rFonts w:ascii="Arial Narrow" w:hAnsi="Arial Narrow"/>
                <w:color w:val="000000"/>
              </w:rPr>
            </w:pPr>
          </w:p>
        </w:tc>
        <w:tc>
          <w:tcPr>
            <w:tcW w:w="739" w:type="pct"/>
            <w:vMerge/>
            <w:vAlign w:val="top"/>
          </w:tcPr>
          <w:p w14:paraId="73357BE8" w14:textId="7AB2A65A" w:rsidR="000E7194" w:rsidRPr="00AD47BC" w:rsidRDefault="000E7194" w:rsidP="000E719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tcPr>
          <w:p w14:paraId="65DF659F" w14:textId="606AF407" w:rsidR="000E7194" w:rsidRPr="00AD47BC" w:rsidRDefault="000E7194" w:rsidP="000E7194">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Faucet Aerator - Kitchen (IU) - DAC</w:t>
            </w:r>
          </w:p>
        </w:tc>
        <w:tc>
          <w:tcPr>
            <w:tcW w:w="807" w:type="pct"/>
            <w:noWrap/>
            <w:vAlign w:val="top"/>
          </w:tcPr>
          <w:p w14:paraId="464A65CB" w14:textId="63156839" w:rsidR="000E7194" w:rsidRPr="00AD47BC" w:rsidRDefault="000E7194" w:rsidP="000E7194">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2966AE">
              <w:rPr>
                <w:rFonts w:ascii="Arial Narrow" w:hAnsi="Arial Narrow"/>
              </w:rPr>
              <w:t>Each</w:t>
            </w:r>
          </w:p>
        </w:tc>
        <w:tc>
          <w:tcPr>
            <w:tcW w:w="563" w:type="pct"/>
            <w:noWrap/>
            <w:vAlign w:val="top"/>
          </w:tcPr>
          <w:p w14:paraId="2F2FFF34" w14:textId="396EB4FA" w:rsidR="000E7194" w:rsidRPr="00AD47BC" w:rsidRDefault="000E7194" w:rsidP="000E719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w:t>
            </w:r>
          </w:p>
        </w:tc>
      </w:tr>
      <w:tr w:rsidR="000E7194" w:rsidRPr="00AD47BC" w14:paraId="6B8F33CC"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3D157813" w14:textId="77777777" w:rsidR="000E7194" w:rsidRPr="00AD47BC" w:rsidRDefault="000E7194" w:rsidP="000E7194">
            <w:pPr>
              <w:keepNext/>
              <w:keepLines/>
              <w:jc w:val="left"/>
              <w:rPr>
                <w:rFonts w:ascii="Arial Narrow" w:hAnsi="Arial Narrow"/>
                <w:color w:val="000000"/>
              </w:rPr>
            </w:pPr>
          </w:p>
        </w:tc>
        <w:tc>
          <w:tcPr>
            <w:tcW w:w="739" w:type="pct"/>
            <w:vMerge/>
            <w:vAlign w:val="top"/>
          </w:tcPr>
          <w:p w14:paraId="7BAC43D8" w14:textId="77777777" w:rsidR="000E7194" w:rsidRPr="00AD47BC" w:rsidRDefault="000E7194" w:rsidP="000E719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tcPr>
          <w:p w14:paraId="1AB3B899" w14:textId="6721A2AD" w:rsidR="000E7194" w:rsidRPr="00AD47BC" w:rsidRDefault="000E7194" w:rsidP="000E7194">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Shower Timer - DAC</w:t>
            </w:r>
          </w:p>
        </w:tc>
        <w:tc>
          <w:tcPr>
            <w:tcW w:w="807" w:type="pct"/>
            <w:noWrap/>
            <w:vAlign w:val="top"/>
          </w:tcPr>
          <w:p w14:paraId="7BBD7442" w14:textId="50B1C464" w:rsidR="000E7194" w:rsidRPr="00AD47BC" w:rsidRDefault="000E7194" w:rsidP="000E7194">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966AE">
              <w:rPr>
                <w:rFonts w:ascii="Arial Narrow" w:hAnsi="Arial Narrow"/>
              </w:rPr>
              <w:t>Each</w:t>
            </w:r>
          </w:p>
        </w:tc>
        <w:tc>
          <w:tcPr>
            <w:tcW w:w="563" w:type="pct"/>
            <w:noWrap/>
            <w:vAlign w:val="top"/>
          </w:tcPr>
          <w:p w14:paraId="2E220E66" w14:textId="6A325D1A" w:rsidR="000E7194" w:rsidRPr="00AD47BC" w:rsidRDefault="000E7194" w:rsidP="000E719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1</w:t>
            </w:r>
          </w:p>
        </w:tc>
      </w:tr>
      <w:tr w:rsidR="00AD47BC" w:rsidRPr="00AD47BC" w14:paraId="750D9B0B"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6FC303A8" w14:textId="405F095C" w:rsidR="00AD47BC" w:rsidRPr="00AD47BC" w:rsidRDefault="00AD47BC" w:rsidP="00AD47BC">
            <w:pPr>
              <w:keepNext/>
              <w:keepLines/>
              <w:jc w:val="left"/>
              <w:rPr>
                <w:rFonts w:ascii="Arial Narrow" w:hAnsi="Arial Narrow"/>
                <w:color w:val="000000"/>
              </w:rPr>
            </w:pPr>
          </w:p>
        </w:tc>
        <w:tc>
          <w:tcPr>
            <w:tcW w:w="739" w:type="pct"/>
            <w:vMerge w:val="restart"/>
          </w:tcPr>
          <w:p w14:paraId="27702943" w14:textId="292A96AC" w:rsidR="00AD47BC" w:rsidRPr="00AD47BC" w:rsidRDefault="00AD47BC" w:rsidP="00AD47B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ASI</w:t>
            </w:r>
          </w:p>
        </w:tc>
        <w:tc>
          <w:tcPr>
            <w:tcW w:w="1681" w:type="pct"/>
            <w:vAlign w:val="top"/>
          </w:tcPr>
          <w:p w14:paraId="14EBB21B" w14:textId="61E3115C" w:rsidR="00AD47BC" w:rsidRPr="00AD47BC" w:rsidRDefault="00AD47BC" w:rsidP="00AD47BC">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Attic Insulation</w:t>
            </w:r>
          </w:p>
        </w:tc>
        <w:tc>
          <w:tcPr>
            <w:tcW w:w="807" w:type="pct"/>
            <w:noWrap/>
            <w:vAlign w:val="top"/>
          </w:tcPr>
          <w:p w14:paraId="311C6337" w14:textId="5F1DDE32" w:rsidR="00AD47BC" w:rsidRPr="00AD47BC" w:rsidRDefault="00AD47BC" w:rsidP="00AD47B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SQ FT</w:t>
            </w:r>
          </w:p>
        </w:tc>
        <w:tc>
          <w:tcPr>
            <w:tcW w:w="563" w:type="pct"/>
            <w:noWrap/>
            <w:vAlign w:val="top"/>
          </w:tcPr>
          <w:p w14:paraId="291711AB" w14:textId="17E213F6" w:rsidR="00AD47BC" w:rsidRPr="00AD47BC" w:rsidRDefault="00AD47BC" w:rsidP="00AD47BC">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133,745</w:t>
            </w:r>
          </w:p>
        </w:tc>
      </w:tr>
      <w:tr w:rsidR="000E7194" w:rsidRPr="00AD47BC" w14:paraId="0C5BB515" w14:textId="77777777" w:rsidTr="000E719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2601F19B" w14:textId="77777777" w:rsidR="000E7194" w:rsidRPr="00AD47BC" w:rsidRDefault="000E7194" w:rsidP="000E7194">
            <w:pPr>
              <w:keepNext/>
              <w:keepLines/>
              <w:jc w:val="left"/>
              <w:rPr>
                <w:rFonts w:ascii="Arial Narrow" w:hAnsi="Arial Narrow"/>
                <w:color w:val="000000"/>
              </w:rPr>
            </w:pPr>
          </w:p>
        </w:tc>
        <w:tc>
          <w:tcPr>
            <w:tcW w:w="739" w:type="pct"/>
            <w:vMerge/>
            <w:vAlign w:val="top"/>
          </w:tcPr>
          <w:p w14:paraId="339E7D7C" w14:textId="50704415" w:rsidR="000E7194" w:rsidRPr="00AD47BC" w:rsidRDefault="000E7194" w:rsidP="000E719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81" w:type="pct"/>
            <w:vAlign w:val="top"/>
          </w:tcPr>
          <w:p w14:paraId="6240BE09" w14:textId="57247824" w:rsidR="000E7194" w:rsidRPr="00AD47BC" w:rsidRDefault="000E7194" w:rsidP="000E7194">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Air Sealing</w:t>
            </w:r>
          </w:p>
        </w:tc>
        <w:tc>
          <w:tcPr>
            <w:tcW w:w="807" w:type="pct"/>
            <w:noWrap/>
            <w:vAlign w:val="top"/>
          </w:tcPr>
          <w:p w14:paraId="68C73DC0" w14:textId="00597C08" w:rsidR="000E7194" w:rsidRPr="00AD47BC" w:rsidRDefault="000E7194" w:rsidP="000E7194">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E600B">
              <w:rPr>
                <w:rFonts w:ascii="Arial Narrow" w:hAnsi="Arial Narrow"/>
              </w:rPr>
              <w:t>Each</w:t>
            </w:r>
          </w:p>
        </w:tc>
        <w:tc>
          <w:tcPr>
            <w:tcW w:w="563" w:type="pct"/>
            <w:noWrap/>
            <w:vAlign w:val="top"/>
          </w:tcPr>
          <w:p w14:paraId="3E98F0D3" w14:textId="0932C509" w:rsidR="000E7194" w:rsidRPr="00AD47BC" w:rsidRDefault="000E7194" w:rsidP="000E719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D47BC">
              <w:rPr>
                <w:rFonts w:ascii="Arial Narrow" w:hAnsi="Arial Narrow"/>
              </w:rPr>
              <w:t>55,006</w:t>
            </w:r>
          </w:p>
        </w:tc>
      </w:tr>
      <w:tr w:rsidR="000E7194" w:rsidRPr="00AD47BC" w14:paraId="10C0F681" w14:textId="77777777" w:rsidTr="000E719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10" w:type="pct"/>
            <w:vMerge/>
            <w:vAlign w:val="top"/>
          </w:tcPr>
          <w:p w14:paraId="353EA5B8" w14:textId="77777777" w:rsidR="000E7194" w:rsidRPr="00AD47BC" w:rsidRDefault="000E7194" w:rsidP="000E7194">
            <w:pPr>
              <w:keepNext/>
              <w:keepLines/>
              <w:jc w:val="left"/>
              <w:rPr>
                <w:rFonts w:ascii="Arial Narrow" w:hAnsi="Arial Narrow"/>
                <w:color w:val="000000"/>
              </w:rPr>
            </w:pPr>
          </w:p>
        </w:tc>
        <w:tc>
          <w:tcPr>
            <w:tcW w:w="739" w:type="pct"/>
            <w:vMerge/>
            <w:vAlign w:val="top"/>
          </w:tcPr>
          <w:p w14:paraId="3F685B6F" w14:textId="77777777" w:rsidR="000E7194" w:rsidRPr="00AD47BC" w:rsidRDefault="000E7194" w:rsidP="000E719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81" w:type="pct"/>
            <w:vAlign w:val="top"/>
          </w:tcPr>
          <w:p w14:paraId="21889821" w14:textId="7BBD93A0" w:rsidR="000E7194" w:rsidRPr="00AD47BC" w:rsidRDefault="000E7194" w:rsidP="000E7194">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Assessment/No Savings</w:t>
            </w:r>
          </w:p>
        </w:tc>
        <w:tc>
          <w:tcPr>
            <w:tcW w:w="807" w:type="pct"/>
            <w:noWrap/>
            <w:vAlign w:val="top"/>
          </w:tcPr>
          <w:p w14:paraId="1040E58F" w14:textId="5B483DB2" w:rsidR="000E7194" w:rsidRPr="00AD47BC" w:rsidRDefault="000E7194" w:rsidP="000E7194">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E600B">
              <w:rPr>
                <w:rFonts w:ascii="Arial Narrow" w:hAnsi="Arial Narrow"/>
              </w:rPr>
              <w:t>Each</w:t>
            </w:r>
          </w:p>
        </w:tc>
        <w:tc>
          <w:tcPr>
            <w:tcW w:w="563" w:type="pct"/>
            <w:noWrap/>
            <w:vAlign w:val="top"/>
          </w:tcPr>
          <w:p w14:paraId="24B361F0" w14:textId="408A93AD" w:rsidR="000E7194" w:rsidRPr="00AD47BC" w:rsidRDefault="000E7194" w:rsidP="000E719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D47BC">
              <w:rPr>
                <w:rFonts w:ascii="Arial Narrow" w:hAnsi="Arial Narrow"/>
              </w:rPr>
              <w:t>23</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3B40370A" w14:textId="7A79DF83" w:rsidR="004F0F97" w:rsidRDefault="000F321A" w:rsidP="00F20206">
      <w:pPr>
        <w:pStyle w:val="Heading1"/>
      </w:pPr>
      <w:bookmarkStart w:id="12" w:name="_Toc162094552"/>
      <w:r>
        <w:t>Program Savings Detail</w:t>
      </w:r>
      <w:bookmarkEnd w:id="12"/>
    </w:p>
    <w:p w14:paraId="6C761442" w14:textId="6E6A5847"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rsidR="002C26AA">
        <w:t>Multi</w:t>
      </w:r>
      <w:r w:rsidR="005843B2">
        <w:t>-Family</w:t>
      </w:r>
      <w:r>
        <w:t xml:space="preserve"> P</w:t>
      </w:r>
      <w:r w:rsidRPr="00A90B62">
        <w:t>rogram</w:t>
      </w:r>
      <w:r>
        <w:t xml:space="preserve"> achieved by </w:t>
      </w:r>
      <w:r w:rsidR="00930AF0" w:rsidRPr="00930AF0">
        <w:t>the DI, Prescriptive, CPOP and ASI paths</w:t>
      </w:r>
      <w:r>
        <w:t xml:space="preserve"> in </w:t>
      </w:r>
      <w:r w:rsidR="00E27342">
        <w:t>2023</w:t>
      </w:r>
      <w:r>
        <w:t>.</w:t>
      </w:r>
    </w:p>
    <w:p w14:paraId="08F408CA" w14:textId="77777777" w:rsidR="004F0F97" w:rsidRDefault="004F0F97" w:rsidP="004F0F97"/>
    <w:p w14:paraId="1501D493" w14:textId="7C17CC5A" w:rsidR="004F0F97" w:rsidRDefault="004F0F97" w:rsidP="004F0F97">
      <w:pPr>
        <w:pStyle w:val="Caption"/>
        <w:keepLines/>
      </w:pPr>
      <w:bookmarkStart w:id="13" w:name="_Ref500500894"/>
      <w:bookmarkStart w:id="14" w:name="_Toc397011684"/>
      <w:bookmarkStart w:id="15" w:name="_Toc397011694"/>
      <w:bookmarkStart w:id="16" w:name="_Toc398541809"/>
      <w:bookmarkStart w:id="17" w:name="_Toc398541922"/>
      <w:bookmarkStart w:id="18" w:name="_Toc398546654"/>
      <w:bookmarkStart w:id="19" w:name="_Toc423009516"/>
      <w:bookmarkStart w:id="20" w:name="_Toc426278634"/>
      <w:bookmarkStart w:id="21" w:name="_Toc61360847"/>
      <w:bookmarkStart w:id="22" w:name="_Toc162094563"/>
      <w:r>
        <w:t xml:space="preserve">Table </w:t>
      </w:r>
      <w:r w:rsidR="008A2BBE">
        <w:fldChar w:fldCharType="begin"/>
      </w:r>
      <w:r w:rsidR="008A2BBE">
        <w:instrText xml:space="preserve"> STYLEREF 1 \s </w:instrText>
      </w:r>
      <w:r w:rsidR="008A2BBE">
        <w:fldChar w:fldCharType="separate"/>
      </w:r>
      <w:r w:rsidR="001B7964">
        <w:rPr>
          <w:noProof/>
        </w:rPr>
        <w:t>3</w:t>
      </w:r>
      <w:r w:rsidR="008A2BBE">
        <w:rPr>
          <w:noProof/>
        </w:rPr>
        <w:fldChar w:fldCharType="end"/>
      </w:r>
      <w:r>
        <w:noBreakHyphen/>
      </w:r>
      <w:r w:rsidR="008A2BBE">
        <w:fldChar w:fldCharType="begin"/>
      </w:r>
      <w:r w:rsidR="008A2BBE">
        <w:instrText xml:space="preserve"> SEQ Table \* ARABIC \s 1 </w:instrText>
      </w:r>
      <w:r w:rsidR="008A2BBE">
        <w:fldChar w:fldCharType="separate"/>
      </w:r>
      <w:r w:rsidR="001B7964">
        <w:rPr>
          <w:noProof/>
        </w:rPr>
        <w:t>1</w:t>
      </w:r>
      <w:r w:rsidR="008A2BBE">
        <w:rPr>
          <w:noProof/>
        </w:rPr>
        <w:fldChar w:fldCharType="end"/>
      </w:r>
      <w:bookmarkEnd w:id="13"/>
      <w:r>
        <w:t xml:space="preserve">. </w:t>
      </w:r>
      <w:r w:rsidR="00E27342">
        <w:t>2023</w:t>
      </w:r>
      <w:r>
        <w:t xml:space="preserve"> </w:t>
      </w:r>
      <w:r w:rsidR="00613246">
        <w:t xml:space="preserve">Multi-Family Market Rate Program </w:t>
      </w:r>
      <w:r>
        <w:t>Annual Energy Savings Summary</w:t>
      </w:r>
      <w:bookmarkEnd w:id="14"/>
      <w:bookmarkEnd w:id="15"/>
      <w:bookmarkEnd w:id="16"/>
      <w:bookmarkEnd w:id="17"/>
      <w:bookmarkEnd w:id="18"/>
      <w:bookmarkEnd w:id="19"/>
      <w:bookmarkEnd w:id="20"/>
      <w:bookmarkEnd w:id="21"/>
      <w:bookmarkEnd w:id="22"/>
      <w:r>
        <w:t xml:space="preserve"> </w:t>
      </w:r>
    </w:p>
    <w:tbl>
      <w:tblPr>
        <w:tblStyle w:val="EnergyTable1"/>
        <w:tblW w:w="5000" w:type="pct"/>
        <w:tblLayout w:type="fixed"/>
        <w:tblLook w:val="04A0" w:firstRow="1" w:lastRow="0" w:firstColumn="1" w:lastColumn="0" w:noHBand="0" w:noVBand="1"/>
      </w:tblPr>
      <w:tblGrid>
        <w:gridCol w:w="1921"/>
        <w:gridCol w:w="1647"/>
        <w:gridCol w:w="1048"/>
        <w:gridCol w:w="910"/>
        <w:gridCol w:w="981"/>
        <w:gridCol w:w="773"/>
        <w:gridCol w:w="1041"/>
        <w:gridCol w:w="1039"/>
      </w:tblGrid>
      <w:tr w:rsidR="000E7194" w:rsidRPr="000E1A4F" w14:paraId="2FF7CA2F" w14:textId="77777777" w:rsidTr="000E7194">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026" w:type="pct"/>
            <w:hideMark/>
          </w:tcPr>
          <w:p w14:paraId="0244BECF" w14:textId="2A7CF07C" w:rsidR="000E7194" w:rsidRPr="000E1A4F" w:rsidRDefault="000E7194" w:rsidP="00E27342">
            <w:pPr>
              <w:keepNext/>
              <w:keepLines/>
              <w:jc w:val="left"/>
              <w:rPr>
                <w:rFonts w:ascii="Arial Narrow" w:hAnsi="Arial Narrow" w:cs="Arial"/>
                <w:b w:val="0"/>
                <w:bCs/>
                <w:color w:val="FFFFFF"/>
                <w:szCs w:val="22"/>
              </w:rPr>
            </w:pPr>
            <w:r w:rsidRPr="000E1A4F">
              <w:rPr>
                <w:rFonts w:ascii="Arial Narrow" w:hAnsi="Arial Narrow" w:cs="Arial"/>
                <w:b w:val="0"/>
                <w:bCs/>
                <w:color w:val="FFFFFF"/>
                <w:szCs w:val="22"/>
              </w:rPr>
              <w:t>Program Category</w:t>
            </w:r>
          </w:p>
        </w:tc>
        <w:tc>
          <w:tcPr>
            <w:tcW w:w="880" w:type="pct"/>
          </w:tcPr>
          <w:p w14:paraId="04362C07" w14:textId="250681EC"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szCs w:val="22"/>
              </w:rPr>
            </w:pPr>
            <w:r w:rsidRPr="000E1A4F">
              <w:rPr>
                <w:rFonts w:ascii="Arial Narrow" w:hAnsi="Arial Narrow" w:cs="Arial"/>
                <w:b w:val="0"/>
                <w:bCs/>
                <w:color w:val="FFFFFF"/>
                <w:szCs w:val="22"/>
              </w:rPr>
              <w:t>Program Path</w:t>
            </w:r>
          </w:p>
        </w:tc>
        <w:tc>
          <w:tcPr>
            <w:tcW w:w="560" w:type="pct"/>
            <w:hideMark/>
          </w:tcPr>
          <w:p w14:paraId="2258AF8B" w14:textId="7743EF09"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szCs w:val="22"/>
              </w:rPr>
            </w:pPr>
            <w:r w:rsidRPr="000E1A4F">
              <w:rPr>
                <w:rFonts w:ascii="Arial Narrow" w:hAnsi="Arial Narrow" w:cs="Arial"/>
                <w:b w:val="0"/>
                <w:bCs/>
                <w:color w:val="FFFFFF"/>
                <w:szCs w:val="22"/>
              </w:rPr>
              <w:t>Ex Ante Gross Savings (Therms)</w:t>
            </w:r>
          </w:p>
        </w:tc>
        <w:tc>
          <w:tcPr>
            <w:tcW w:w="486" w:type="pct"/>
            <w:hideMark/>
          </w:tcPr>
          <w:p w14:paraId="3F531EA5" w14:textId="77777777"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szCs w:val="22"/>
              </w:rPr>
            </w:pPr>
            <w:r w:rsidRPr="000E1A4F">
              <w:rPr>
                <w:rFonts w:ascii="Arial Narrow" w:hAnsi="Arial Narrow" w:cs="Arial"/>
                <w:b w:val="0"/>
                <w:bCs/>
                <w:color w:val="FFFFFF"/>
                <w:szCs w:val="22"/>
              </w:rPr>
              <w:t>Verified Gross RR*</w:t>
            </w:r>
          </w:p>
        </w:tc>
        <w:tc>
          <w:tcPr>
            <w:tcW w:w="524" w:type="pct"/>
            <w:hideMark/>
          </w:tcPr>
          <w:p w14:paraId="72CB84CB" w14:textId="77777777"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szCs w:val="22"/>
              </w:rPr>
            </w:pPr>
            <w:r w:rsidRPr="000E1A4F">
              <w:rPr>
                <w:rFonts w:ascii="Arial Narrow" w:hAnsi="Arial Narrow" w:cs="Arial"/>
                <w:b w:val="0"/>
                <w:bCs/>
                <w:color w:val="FFFFFF"/>
                <w:szCs w:val="22"/>
              </w:rPr>
              <w:t>Verified Gross Savings (Therms)</w:t>
            </w:r>
          </w:p>
        </w:tc>
        <w:tc>
          <w:tcPr>
            <w:tcW w:w="413" w:type="pct"/>
            <w:hideMark/>
          </w:tcPr>
          <w:p w14:paraId="04B24C52" w14:textId="77777777"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szCs w:val="22"/>
              </w:rPr>
            </w:pPr>
            <w:r w:rsidRPr="000E1A4F">
              <w:rPr>
                <w:rFonts w:ascii="Arial Narrow" w:hAnsi="Arial Narrow" w:cs="Arial"/>
                <w:b w:val="0"/>
                <w:bCs/>
                <w:color w:val="FFFFFF"/>
                <w:szCs w:val="22"/>
              </w:rPr>
              <w:t>NTG</w:t>
            </w:r>
            <w:r w:rsidRPr="000E1A4F">
              <w:rPr>
                <w:rFonts w:ascii="Arial Narrow" w:hAnsi="Arial Narrow" w:cs="Arial"/>
                <w:b w:val="0"/>
                <w:szCs w:val="22"/>
              </w:rPr>
              <w:t>†</w:t>
            </w:r>
          </w:p>
        </w:tc>
        <w:tc>
          <w:tcPr>
            <w:tcW w:w="556" w:type="pct"/>
          </w:tcPr>
          <w:p w14:paraId="56D68E01" w14:textId="49FC0E71"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000E1A4F">
              <w:rPr>
                <w:rFonts w:ascii="Arial Narrow" w:hAnsi="Arial Narrow"/>
                <w:b w:val="0"/>
                <w:szCs w:val="22"/>
              </w:rPr>
              <w:t>NPSO‡</w:t>
            </w:r>
          </w:p>
        </w:tc>
        <w:tc>
          <w:tcPr>
            <w:tcW w:w="555" w:type="pct"/>
            <w:hideMark/>
          </w:tcPr>
          <w:p w14:paraId="30A055C3" w14:textId="4F06E6F1"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szCs w:val="22"/>
              </w:rPr>
            </w:pPr>
            <w:r w:rsidRPr="000E1A4F">
              <w:rPr>
                <w:rFonts w:ascii="Arial Narrow" w:hAnsi="Arial Narrow" w:cs="Arial"/>
                <w:b w:val="0"/>
                <w:bCs/>
                <w:color w:val="FFFFFF"/>
                <w:szCs w:val="22"/>
              </w:rPr>
              <w:t xml:space="preserve">Verified </w:t>
            </w:r>
          </w:p>
          <w:p w14:paraId="4726A0E8" w14:textId="36A34524" w:rsidR="000E7194" w:rsidRPr="000E1A4F" w:rsidRDefault="000E7194"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szCs w:val="22"/>
              </w:rPr>
            </w:pPr>
            <w:r w:rsidRPr="000E1A4F">
              <w:rPr>
                <w:rFonts w:ascii="Arial Narrow" w:hAnsi="Arial Narrow" w:cs="Arial"/>
                <w:b w:val="0"/>
                <w:bCs/>
                <w:color w:val="FFFFFF"/>
                <w:szCs w:val="22"/>
              </w:rPr>
              <w:t>Net Savings (Therms)</w:t>
            </w:r>
          </w:p>
        </w:tc>
      </w:tr>
      <w:tr w:rsidR="005D3273" w:rsidRPr="000E1A4F" w14:paraId="784A1791" w14:textId="77777777" w:rsidTr="009F371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pct"/>
            <w:vMerge w:val="restart"/>
          </w:tcPr>
          <w:p w14:paraId="5014481D" w14:textId="225A1813" w:rsidR="005D3273" w:rsidRPr="000E1A4F" w:rsidRDefault="005D3273" w:rsidP="005D3273">
            <w:pPr>
              <w:keepNext/>
              <w:keepLines/>
              <w:spacing w:before="0" w:after="0"/>
              <w:jc w:val="left"/>
              <w:rPr>
                <w:rFonts w:ascii="Arial Narrow" w:hAnsi="Arial Narrow"/>
                <w:b/>
                <w:color w:val="000000"/>
                <w:szCs w:val="22"/>
              </w:rPr>
            </w:pPr>
            <w:r w:rsidRPr="000E1A4F">
              <w:rPr>
                <w:rFonts w:ascii="Arial Narrow" w:hAnsi="Arial Narrow"/>
                <w:b/>
                <w:color w:val="000000"/>
                <w:szCs w:val="22"/>
              </w:rPr>
              <w:t>Multi-Family Market Rate</w:t>
            </w:r>
          </w:p>
        </w:tc>
        <w:tc>
          <w:tcPr>
            <w:tcW w:w="0" w:type="pct"/>
          </w:tcPr>
          <w:p w14:paraId="18D63168" w14:textId="3F436AF6" w:rsidR="005D3273" w:rsidRPr="000E1A4F" w:rsidRDefault="005D3273" w:rsidP="005D3273">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szCs w:val="22"/>
              </w:rPr>
              <w:t>CPOP</w:t>
            </w:r>
          </w:p>
        </w:tc>
        <w:tc>
          <w:tcPr>
            <w:tcW w:w="0" w:type="pct"/>
            <w:noWrap/>
          </w:tcPr>
          <w:p w14:paraId="351F4E9D" w14:textId="186B3D08" w:rsidR="005D3273" w:rsidRPr="000E1A4F" w:rsidRDefault="005D3273" w:rsidP="005D327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szCs w:val="22"/>
              </w:rPr>
              <w:t>142,670</w:t>
            </w:r>
          </w:p>
        </w:tc>
        <w:tc>
          <w:tcPr>
            <w:tcW w:w="0" w:type="pct"/>
            <w:noWrap/>
          </w:tcPr>
          <w:p w14:paraId="0D179ADB" w14:textId="00171E63"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104%</w:t>
            </w:r>
          </w:p>
        </w:tc>
        <w:tc>
          <w:tcPr>
            <w:tcW w:w="0" w:type="pct"/>
            <w:noWrap/>
          </w:tcPr>
          <w:p w14:paraId="5D9C716A" w14:textId="659EE049" w:rsidR="005D3273" w:rsidRPr="000E1A4F" w:rsidRDefault="005D3273" w:rsidP="005D327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148,909</w:t>
            </w:r>
          </w:p>
        </w:tc>
        <w:tc>
          <w:tcPr>
            <w:tcW w:w="0" w:type="pct"/>
            <w:noWrap/>
          </w:tcPr>
          <w:p w14:paraId="55B7CFA4" w14:textId="182CB981"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0.94</w:t>
            </w:r>
          </w:p>
        </w:tc>
        <w:tc>
          <w:tcPr>
            <w:tcW w:w="0" w:type="pct"/>
          </w:tcPr>
          <w:p w14:paraId="67FBADD0" w14:textId="0760105B"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szCs w:val="22"/>
              </w:rPr>
              <w:t>1.048</w:t>
            </w:r>
          </w:p>
        </w:tc>
        <w:tc>
          <w:tcPr>
            <w:tcW w:w="0" w:type="pct"/>
          </w:tcPr>
          <w:p w14:paraId="07A5A225" w14:textId="06D5570B"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cs="Calibri"/>
                <w:color w:val="000000"/>
                <w:szCs w:val="22"/>
              </w:rPr>
              <w:t>146,631</w:t>
            </w:r>
          </w:p>
        </w:tc>
      </w:tr>
      <w:tr w:rsidR="005D3273" w:rsidRPr="000E1A4F" w14:paraId="671A9511" w14:textId="77777777" w:rsidTr="009F3712">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pct"/>
            <w:vMerge/>
          </w:tcPr>
          <w:p w14:paraId="4D77035F" w14:textId="5D020694" w:rsidR="005D3273" w:rsidRPr="000E1A4F" w:rsidRDefault="005D3273" w:rsidP="005D3273">
            <w:pPr>
              <w:keepNext/>
              <w:keepLines/>
              <w:spacing w:before="0" w:after="0"/>
              <w:jc w:val="left"/>
              <w:rPr>
                <w:rFonts w:ascii="Arial Narrow" w:hAnsi="Arial Narrow"/>
                <w:color w:val="000000"/>
                <w:szCs w:val="22"/>
              </w:rPr>
            </w:pPr>
          </w:p>
        </w:tc>
        <w:tc>
          <w:tcPr>
            <w:tcW w:w="0" w:type="pct"/>
          </w:tcPr>
          <w:p w14:paraId="5B9A9078" w14:textId="1404C9F4" w:rsidR="005D3273" w:rsidRPr="000E1A4F" w:rsidRDefault="005D3273" w:rsidP="005D327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CPOP - DAC</w:t>
            </w:r>
          </w:p>
        </w:tc>
        <w:tc>
          <w:tcPr>
            <w:tcW w:w="0" w:type="pct"/>
            <w:noWrap/>
          </w:tcPr>
          <w:p w14:paraId="69C92A5A" w14:textId="071E2892" w:rsidR="005D3273" w:rsidRPr="000E1A4F" w:rsidRDefault="005D3273" w:rsidP="005D327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62,193</w:t>
            </w:r>
          </w:p>
        </w:tc>
        <w:tc>
          <w:tcPr>
            <w:tcW w:w="0" w:type="pct"/>
            <w:noWrap/>
          </w:tcPr>
          <w:p w14:paraId="656AAC8A" w14:textId="11D7BBAC"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100%</w:t>
            </w:r>
          </w:p>
        </w:tc>
        <w:tc>
          <w:tcPr>
            <w:tcW w:w="0" w:type="pct"/>
            <w:noWrap/>
          </w:tcPr>
          <w:p w14:paraId="486A0EE9" w14:textId="354DDE3E" w:rsidR="005D3273" w:rsidRPr="000E1A4F" w:rsidRDefault="005D3273" w:rsidP="005D327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62,193</w:t>
            </w:r>
          </w:p>
        </w:tc>
        <w:tc>
          <w:tcPr>
            <w:tcW w:w="0" w:type="pct"/>
            <w:noWrap/>
          </w:tcPr>
          <w:p w14:paraId="27CAE640" w14:textId="58CBD1AE"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1.00</w:t>
            </w:r>
          </w:p>
        </w:tc>
        <w:tc>
          <w:tcPr>
            <w:tcW w:w="0" w:type="pct"/>
            <w:vAlign w:val="top"/>
          </w:tcPr>
          <w:p w14:paraId="0DE33E6A" w14:textId="3B285BAB"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szCs w:val="22"/>
              </w:rPr>
              <w:t>NA</w:t>
            </w:r>
          </w:p>
        </w:tc>
        <w:tc>
          <w:tcPr>
            <w:tcW w:w="0" w:type="pct"/>
          </w:tcPr>
          <w:p w14:paraId="2DEFE46A" w14:textId="1E37DBDA"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cs="Calibri"/>
                <w:color w:val="000000"/>
                <w:szCs w:val="22"/>
              </w:rPr>
              <w:t>62,193</w:t>
            </w:r>
          </w:p>
        </w:tc>
      </w:tr>
      <w:tr w:rsidR="005D3273" w:rsidRPr="000E1A4F" w14:paraId="320035F9" w14:textId="77777777" w:rsidTr="009F371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pct"/>
            <w:vMerge/>
          </w:tcPr>
          <w:p w14:paraId="1E2C9D60" w14:textId="77777777" w:rsidR="005D3273" w:rsidRPr="000E1A4F" w:rsidRDefault="005D3273" w:rsidP="005D3273">
            <w:pPr>
              <w:keepNext/>
              <w:keepLines/>
              <w:rPr>
                <w:rFonts w:ascii="Arial Narrow" w:hAnsi="Arial Narrow"/>
                <w:color w:val="000000"/>
                <w:szCs w:val="22"/>
              </w:rPr>
            </w:pPr>
          </w:p>
        </w:tc>
        <w:tc>
          <w:tcPr>
            <w:tcW w:w="0" w:type="pct"/>
          </w:tcPr>
          <w:p w14:paraId="309E3D66" w14:textId="2A29C048" w:rsidR="005D3273" w:rsidRPr="000E1A4F" w:rsidRDefault="005D3273" w:rsidP="005D327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szCs w:val="22"/>
              </w:rPr>
              <w:t>CPOP - IE</w:t>
            </w:r>
          </w:p>
        </w:tc>
        <w:tc>
          <w:tcPr>
            <w:tcW w:w="0" w:type="pct"/>
            <w:noWrap/>
          </w:tcPr>
          <w:p w14:paraId="41A63D82" w14:textId="1EC24919" w:rsidR="005D3273" w:rsidRPr="000E1A4F" w:rsidRDefault="005D3273" w:rsidP="005D327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szCs w:val="22"/>
              </w:rPr>
              <w:t>193,653</w:t>
            </w:r>
          </w:p>
        </w:tc>
        <w:tc>
          <w:tcPr>
            <w:tcW w:w="0" w:type="pct"/>
            <w:noWrap/>
          </w:tcPr>
          <w:p w14:paraId="21927AB2" w14:textId="7CA9D6F3"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cs="Calibri"/>
                <w:color w:val="000000"/>
                <w:szCs w:val="22"/>
              </w:rPr>
              <w:t>105%</w:t>
            </w:r>
          </w:p>
        </w:tc>
        <w:tc>
          <w:tcPr>
            <w:tcW w:w="0" w:type="pct"/>
            <w:noWrap/>
          </w:tcPr>
          <w:p w14:paraId="0B79C9AC" w14:textId="334531F1" w:rsidR="005D3273" w:rsidRPr="000E1A4F" w:rsidRDefault="005D3273" w:rsidP="005D327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cs="Calibri"/>
                <w:color w:val="000000"/>
                <w:szCs w:val="22"/>
              </w:rPr>
              <w:t>203,144</w:t>
            </w:r>
          </w:p>
        </w:tc>
        <w:tc>
          <w:tcPr>
            <w:tcW w:w="0" w:type="pct"/>
            <w:noWrap/>
          </w:tcPr>
          <w:p w14:paraId="5A3A7824" w14:textId="12F74776"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cs="Calibri"/>
                <w:color w:val="000000"/>
                <w:szCs w:val="22"/>
              </w:rPr>
              <w:t>1.00</w:t>
            </w:r>
          </w:p>
        </w:tc>
        <w:tc>
          <w:tcPr>
            <w:tcW w:w="0" w:type="pct"/>
            <w:vAlign w:val="top"/>
          </w:tcPr>
          <w:p w14:paraId="207CE8E0" w14:textId="328682EB"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szCs w:val="22"/>
              </w:rPr>
              <w:t>NA</w:t>
            </w:r>
          </w:p>
        </w:tc>
        <w:tc>
          <w:tcPr>
            <w:tcW w:w="0" w:type="pct"/>
          </w:tcPr>
          <w:p w14:paraId="101FE0D0" w14:textId="337D2AB9"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cs="Calibri"/>
                <w:color w:val="000000"/>
                <w:szCs w:val="22"/>
              </w:rPr>
              <w:t>203,144</w:t>
            </w:r>
          </w:p>
        </w:tc>
      </w:tr>
      <w:tr w:rsidR="005D3273" w:rsidRPr="000E1A4F" w14:paraId="5C89381C" w14:textId="77777777" w:rsidTr="009F3712">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pct"/>
            <w:vMerge/>
          </w:tcPr>
          <w:p w14:paraId="01D58FDC" w14:textId="31C3317C" w:rsidR="005D3273" w:rsidRPr="000E1A4F" w:rsidRDefault="005D3273" w:rsidP="005D3273">
            <w:pPr>
              <w:keepNext/>
              <w:keepLines/>
              <w:spacing w:before="0" w:after="0"/>
              <w:jc w:val="left"/>
              <w:rPr>
                <w:rFonts w:ascii="Arial Narrow" w:hAnsi="Arial Narrow"/>
                <w:color w:val="000000"/>
                <w:szCs w:val="22"/>
              </w:rPr>
            </w:pPr>
          </w:p>
        </w:tc>
        <w:tc>
          <w:tcPr>
            <w:tcW w:w="0" w:type="pct"/>
          </w:tcPr>
          <w:p w14:paraId="060C31C9" w14:textId="0A307DFA" w:rsidR="005D3273" w:rsidRPr="000E1A4F" w:rsidRDefault="005D3273" w:rsidP="005D327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Prescriptive</w:t>
            </w:r>
          </w:p>
        </w:tc>
        <w:tc>
          <w:tcPr>
            <w:tcW w:w="0" w:type="pct"/>
            <w:noWrap/>
          </w:tcPr>
          <w:p w14:paraId="78FCA6DD" w14:textId="015D952C" w:rsidR="005D3273" w:rsidRPr="000E1A4F" w:rsidRDefault="005D3273" w:rsidP="005D327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84,846</w:t>
            </w:r>
          </w:p>
        </w:tc>
        <w:tc>
          <w:tcPr>
            <w:tcW w:w="0" w:type="pct"/>
            <w:noWrap/>
          </w:tcPr>
          <w:p w14:paraId="0F9A521E" w14:textId="3E991A47"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101%</w:t>
            </w:r>
          </w:p>
        </w:tc>
        <w:tc>
          <w:tcPr>
            <w:tcW w:w="0" w:type="pct"/>
            <w:noWrap/>
          </w:tcPr>
          <w:p w14:paraId="2E4D0D9C" w14:textId="262CC0B5" w:rsidR="005D3273" w:rsidRPr="000E1A4F" w:rsidRDefault="005D3273" w:rsidP="005D327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85,412</w:t>
            </w:r>
          </w:p>
        </w:tc>
        <w:tc>
          <w:tcPr>
            <w:tcW w:w="0" w:type="pct"/>
            <w:noWrap/>
          </w:tcPr>
          <w:p w14:paraId="5D0FE2CD" w14:textId="269EA4CC"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0.93</w:t>
            </w:r>
          </w:p>
        </w:tc>
        <w:tc>
          <w:tcPr>
            <w:tcW w:w="0" w:type="pct"/>
            <w:vAlign w:val="top"/>
          </w:tcPr>
          <w:p w14:paraId="2F596039" w14:textId="48BDC7A9"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szCs w:val="22"/>
              </w:rPr>
              <w:t>1.048</w:t>
            </w:r>
          </w:p>
        </w:tc>
        <w:tc>
          <w:tcPr>
            <w:tcW w:w="0" w:type="pct"/>
          </w:tcPr>
          <w:p w14:paraId="457CB71A" w14:textId="2F24E739"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cs="Calibri"/>
                <w:color w:val="000000"/>
                <w:szCs w:val="22"/>
              </w:rPr>
              <w:t>83,246</w:t>
            </w:r>
          </w:p>
        </w:tc>
      </w:tr>
      <w:tr w:rsidR="005D3273" w:rsidRPr="000E1A4F" w14:paraId="7B74B967" w14:textId="77777777" w:rsidTr="009F371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pct"/>
            <w:vMerge/>
          </w:tcPr>
          <w:p w14:paraId="173A77F2" w14:textId="4721A623" w:rsidR="005D3273" w:rsidRPr="000E1A4F" w:rsidRDefault="005D3273" w:rsidP="005D3273">
            <w:pPr>
              <w:keepNext/>
              <w:keepLines/>
              <w:jc w:val="left"/>
              <w:rPr>
                <w:rFonts w:ascii="Arial Narrow" w:hAnsi="Arial Narrow"/>
                <w:b/>
                <w:i/>
                <w:color w:val="000000"/>
                <w:szCs w:val="22"/>
              </w:rPr>
            </w:pPr>
          </w:p>
        </w:tc>
        <w:tc>
          <w:tcPr>
            <w:tcW w:w="0" w:type="pct"/>
          </w:tcPr>
          <w:p w14:paraId="262EBF11" w14:textId="5E4A0FCC" w:rsidR="005D3273" w:rsidRPr="000E1A4F" w:rsidRDefault="005D3273" w:rsidP="005D327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szCs w:val="22"/>
              </w:rPr>
              <w:t>Prescriptive – DAC</w:t>
            </w:r>
          </w:p>
        </w:tc>
        <w:tc>
          <w:tcPr>
            <w:tcW w:w="0" w:type="pct"/>
            <w:noWrap/>
          </w:tcPr>
          <w:p w14:paraId="3918365D" w14:textId="6D0F2DC1" w:rsidR="005D3273" w:rsidRPr="000E1A4F" w:rsidRDefault="005D3273" w:rsidP="005D327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szCs w:val="22"/>
              </w:rPr>
              <w:t>26,261</w:t>
            </w:r>
          </w:p>
        </w:tc>
        <w:tc>
          <w:tcPr>
            <w:tcW w:w="0" w:type="pct"/>
            <w:noWrap/>
          </w:tcPr>
          <w:p w14:paraId="70EA5125" w14:textId="039A4BEA"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100%</w:t>
            </w:r>
          </w:p>
        </w:tc>
        <w:tc>
          <w:tcPr>
            <w:tcW w:w="0" w:type="pct"/>
            <w:noWrap/>
          </w:tcPr>
          <w:p w14:paraId="6837DD98" w14:textId="2A035F16" w:rsidR="005D3273" w:rsidRPr="000E1A4F" w:rsidRDefault="005D3273" w:rsidP="005D327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26,163</w:t>
            </w:r>
          </w:p>
        </w:tc>
        <w:tc>
          <w:tcPr>
            <w:tcW w:w="0" w:type="pct"/>
            <w:noWrap/>
          </w:tcPr>
          <w:p w14:paraId="423CF273" w14:textId="42C5B06F"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1.00</w:t>
            </w:r>
          </w:p>
        </w:tc>
        <w:tc>
          <w:tcPr>
            <w:tcW w:w="0" w:type="pct"/>
            <w:vAlign w:val="top"/>
          </w:tcPr>
          <w:p w14:paraId="676F84AB" w14:textId="350E6951"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szCs w:val="22"/>
              </w:rPr>
              <w:t>NA</w:t>
            </w:r>
          </w:p>
        </w:tc>
        <w:tc>
          <w:tcPr>
            <w:tcW w:w="0" w:type="pct"/>
          </w:tcPr>
          <w:p w14:paraId="372E04A3" w14:textId="04EB1DD9"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cs="Calibri"/>
                <w:color w:val="000000"/>
                <w:szCs w:val="22"/>
              </w:rPr>
              <w:t>26,163</w:t>
            </w:r>
          </w:p>
        </w:tc>
      </w:tr>
      <w:tr w:rsidR="005D3273" w:rsidRPr="000E1A4F" w14:paraId="402A6523" w14:textId="77777777" w:rsidTr="009F3712">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pct"/>
            <w:vMerge/>
          </w:tcPr>
          <w:p w14:paraId="47F99C9A" w14:textId="70EF698C" w:rsidR="005D3273" w:rsidRPr="000E1A4F" w:rsidRDefault="005D3273" w:rsidP="005D3273">
            <w:pPr>
              <w:keepNext/>
              <w:keepLines/>
              <w:jc w:val="left"/>
              <w:rPr>
                <w:rFonts w:ascii="Arial Narrow" w:hAnsi="Arial Narrow"/>
                <w:b/>
                <w:color w:val="000000"/>
                <w:szCs w:val="22"/>
              </w:rPr>
            </w:pPr>
          </w:p>
        </w:tc>
        <w:tc>
          <w:tcPr>
            <w:tcW w:w="0" w:type="pct"/>
          </w:tcPr>
          <w:p w14:paraId="335E9FB8" w14:textId="28AB293A" w:rsidR="005D3273" w:rsidRPr="000E1A4F" w:rsidRDefault="005D3273" w:rsidP="005D327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Direct Install</w:t>
            </w:r>
          </w:p>
        </w:tc>
        <w:tc>
          <w:tcPr>
            <w:tcW w:w="0" w:type="pct"/>
            <w:noWrap/>
          </w:tcPr>
          <w:p w14:paraId="4DF9A745" w14:textId="49596891" w:rsidR="005D3273" w:rsidRPr="000E1A4F" w:rsidRDefault="005D3273" w:rsidP="005D327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30,182</w:t>
            </w:r>
          </w:p>
        </w:tc>
        <w:tc>
          <w:tcPr>
            <w:tcW w:w="0" w:type="pct"/>
            <w:noWrap/>
          </w:tcPr>
          <w:p w14:paraId="7D92EE69" w14:textId="46DE8928"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122%</w:t>
            </w:r>
          </w:p>
        </w:tc>
        <w:tc>
          <w:tcPr>
            <w:tcW w:w="0" w:type="pct"/>
            <w:noWrap/>
          </w:tcPr>
          <w:p w14:paraId="08D12503" w14:textId="2B1F50DE" w:rsidR="005D3273" w:rsidRPr="000E1A4F" w:rsidRDefault="005D3273" w:rsidP="005D327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36,862</w:t>
            </w:r>
          </w:p>
        </w:tc>
        <w:tc>
          <w:tcPr>
            <w:tcW w:w="0" w:type="pct"/>
            <w:noWrap/>
          </w:tcPr>
          <w:p w14:paraId="5A85A919" w14:textId="454040B7"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0.92</w:t>
            </w:r>
          </w:p>
        </w:tc>
        <w:tc>
          <w:tcPr>
            <w:tcW w:w="0" w:type="pct"/>
            <w:vAlign w:val="top"/>
          </w:tcPr>
          <w:p w14:paraId="3796EBD9" w14:textId="52E7DA7B"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szCs w:val="22"/>
              </w:rPr>
              <w:t>1.048</w:t>
            </w:r>
          </w:p>
        </w:tc>
        <w:tc>
          <w:tcPr>
            <w:tcW w:w="0" w:type="pct"/>
          </w:tcPr>
          <w:p w14:paraId="54B50916" w14:textId="4CFF8AF7"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cs="Calibri"/>
                <w:color w:val="000000"/>
                <w:szCs w:val="22"/>
              </w:rPr>
              <w:t>35,422</w:t>
            </w:r>
          </w:p>
        </w:tc>
      </w:tr>
      <w:tr w:rsidR="005D3273" w:rsidRPr="000E1A4F" w14:paraId="733B55B8" w14:textId="77777777" w:rsidTr="009F371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pct"/>
            <w:vMerge/>
          </w:tcPr>
          <w:p w14:paraId="3576C8E1" w14:textId="58B143D2" w:rsidR="005D3273" w:rsidRPr="000E1A4F" w:rsidRDefault="005D3273" w:rsidP="005D3273">
            <w:pPr>
              <w:keepNext/>
              <w:keepLines/>
              <w:spacing w:before="0" w:after="0"/>
              <w:jc w:val="left"/>
              <w:rPr>
                <w:rFonts w:ascii="Arial Narrow" w:hAnsi="Arial Narrow"/>
                <w:color w:val="000000"/>
                <w:szCs w:val="22"/>
              </w:rPr>
            </w:pPr>
          </w:p>
        </w:tc>
        <w:tc>
          <w:tcPr>
            <w:tcW w:w="0" w:type="pct"/>
          </w:tcPr>
          <w:p w14:paraId="47C8FE0F" w14:textId="19C4B08C" w:rsidR="005D3273" w:rsidRPr="000E1A4F" w:rsidRDefault="005D3273" w:rsidP="005D327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szCs w:val="22"/>
              </w:rPr>
              <w:t>Direct Install – DAC</w:t>
            </w:r>
          </w:p>
        </w:tc>
        <w:tc>
          <w:tcPr>
            <w:tcW w:w="0" w:type="pct"/>
            <w:noWrap/>
          </w:tcPr>
          <w:p w14:paraId="29053F6C" w14:textId="3297B6DD" w:rsidR="005D3273" w:rsidRPr="000E1A4F" w:rsidRDefault="005D3273" w:rsidP="005D327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szCs w:val="22"/>
              </w:rPr>
              <w:t>8</w:t>
            </w:r>
          </w:p>
        </w:tc>
        <w:tc>
          <w:tcPr>
            <w:tcW w:w="0" w:type="pct"/>
            <w:noWrap/>
          </w:tcPr>
          <w:p w14:paraId="495EEA5A" w14:textId="635AFD43"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100%</w:t>
            </w:r>
          </w:p>
        </w:tc>
        <w:tc>
          <w:tcPr>
            <w:tcW w:w="0" w:type="pct"/>
            <w:noWrap/>
          </w:tcPr>
          <w:p w14:paraId="5951498C" w14:textId="78349A0B" w:rsidR="005D3273" w:rsidRPr="000E1A4F" w:rsidRDefault="005D3273" w:rsidP="005D327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8</w:t>
            </w:r>
          </w:p>
        </w:tc>
        <w:tc>
          <w:tcPr>
            <w:tcW w:w="0" w:type="pct"/>
            <w:noWrap/>
          </w:tcPr>
          <w:p w14:paraId="1E7F6B4F" w14:textId="76DB327A"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1.00</w:t>
            </w:r>
          </w:p>
        </w:tc>
        <w:tc>
          <w:tcPr>
            <w:tcW w:w="0" w:type="pct"/>
            <w:vAlign w:val="top"/>
          </w:tcPr>
          <w:p w14:paraId="1A1ADD9C" w14:textId="522C57C6"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szCs w:val="22"/>
              </w:rPr>
              <w:t>NA</w:t>
            </w:r>
          </w:p>
        </w:tc>
        <w:tc>
          <w:tcPr>
            <w:tcW w:w="0" w:type="pct"/>
          </w:tcPr>
          <w:p w14:paraId="19447B4F" w14:textId="0A30359A"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E1A4F">
              <w:rPr>
                <w:rFonts w:ascii="Arial Narrow" w:hAnsi="Arial Narrow" w:cs="Calibri"/>
                <w:color w:val="000000"/>
                <w:szCs w:val="22"/>
              </w:rPr>
              <w:t>8</w:t>
            </w:r>
          </w:p>
        </w:tc>
      </w:tr>
      <w:tr w:rsidR="005D3273" w:rsidRPr="000E1A4F" w14:paraId="4CF1C999" w14:textId="77777777" w:rsidTr="009F3712">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pct"/>
            <w:vMerge/>
          </w:tcPr>
          <w:p w14:paraId="465473BF" w14:textId="2383A409" w:rsidR="005D3273" w:rsidRPr="000E1A4F" w:rsidRDefault="005D3273" w:rsidP="005D3273">
            <w:pPr>
              <w:keepNext/>
              <w:keepLines/>
              <w:jc w:val="left"/>
              <w:rPr>
                <w:rFonts w:ascii="Arial Narrow" w:hAnsi="Arial Narrow"/>
                <w:color w:val="000000"/>
                <w:szCs w:val="22"/>
              </w:rPr>
            </w:pPr>
          </w:p>
        </w:tc>
        <w:tc>
          <w:tcPr>
            <w:tcW w:w="0" w:type="pct"/>
          </w:tcPr>
          <w:p w14:paraId="7200D023" w14:textId="4740BD97" w:rsidR="005D3273" w:rsidRPr="000E1A4F" w:rsidRDefault="005D3273" w:rsidP="005D327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ASI</w:t>
            </w:r>
          </w:p>
        </w:tc>
        <w:tc>
          <w:tcPr>
            <w:tcW w:w="0" w:type="pct"/>
            <w:noWrap/>
          </w:tcPr>
          <w:p w14:paraId="30E942A0" w14:textId="19B63142" w:rsidR="005D3273" w:rsidRPr="000E1A4F" w:rsidRDefault="005D3273" w:rsidP="005D327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szCs w:val="22"/>
              </w:rPr>
              <w:t>41,840</w:t>
            </w:r>
          </w:p>
        </w:tc>
        <w:tc>
          <w:tcPr>
            <w:tcW w:w="0" w:type="pct"/>
            <w:noWrap/>
          </w:tcPr>
          <w:p w14:paraId="7FADBE9A" w14:textId="4AACCCED"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86%</w:t>
            </w:r>
          </w:p>
        </w:tc>
        <w:tc>
          <w:tcPr>
            <w:tcW w:w="0" w:type="pct"/>
            <w:noWrap/>
          </w:tcPr>
          <w:p w14:paraId="477608EA" w14:textId="36FE85D0" w:rsidR="005D3273" w:rsidRPr="000E1A4F" w:rsidRDefault="005D3273" w:rsidP="005D327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35,919</w:t>
            </w:r>
          </w:p>
        </w:tc>
        <w:tc>
          <w:tcPr>
            <w:tcW w:w="0" w:type="pct"/>
            <w:noWrap/>
          </w:tcPr>
          <w:p w14:paraId="1640D34D" w14:textId="749B12FA"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0E1A4F">
              <w:rPr>
                <w:rFonts w:ascii="Arial Narrow" w:hAnsi="Arial Narrow" w:cs="Calibri"/>
                <w:color w:val="000000"/>
                <w:szCs w:val="22"/>
              </w:rPr>
              <w:t>0.93</w:t>
            </w:r>
          </w:p>
        </w:tc>
        <w:tc>
          <w:tcPr>
            <w:tcW w:w="0" w:type="pct"/>
            <w:vAlign w:val="top"/>
          </w:tcPr>
          <w:p w14:paraId="0CF8635B" w14:textId="02E566F8" w:rsidR="005D3273" w:rsidRPr="000E1A4F" w:rsidRDefault="005D3273" w:rsidP="005D327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szCs w:val="22"/>
              </w:rPr>
              <w:t>1.048</w:t>
            </w:r>
          </w:p>
        </w:tc>
        <w:tc>
          <w:tcPr>
            <w:tcW w:w="0" w:type="pct"/>
          </w:tcPr>
          <w:p w14:paraId="4FF6DFBA" w14:textId="7C340969" w:rsidR="005D3273" w:rsidRPr="000E1A4F" w:rsidRDefault="005D3273" w:rsidP="005D327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E1A4F">
              <w:rPr>
                <w:rFonts w:ascii="Arial Narrow" w:hAnsi="Arial Narrow" w:cs="Calibri"/>
                <w:color w:val="000000"/>
                <w:szCs w:val="22"/>
              </w:rPr>
              <w:t>35,008</w:t>
            </w:r>
          </w:p>
        </w:tc>
      </w:tr>
      <w:tr w:rsidR="005D3273" w:rsidRPr="000E1A4F" w14:paraId="56F73757" w14:textId="77777777" w:rsidTr="0073730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906" w:type="pct"/>
            <w:gridSpan w:val="2"/>
            <w:hideMark/>
          </w:tcPr>
          <w:p w14:paraId="252B5692" w14:textId="7C8063B7" w:rsidR="005D3273" w:rsidRPr="000E1A4F" w:rsidRDefault="005D3273" w:rsidP="005D3273">
            <w:pPr>
              <w:keepNext/>
              <w:keepLines/>
              <w:ind w:right="72"/>
              <w:jc w:val="left"/>
              <w:rPr>
                <w:rFonts w:ascii="Arial Narrow" w:hAnsi="Arial Narrow"/>
                <w:b/>
                <w:color w:val="000000"/>
                <w:szCs w:val="22"/>
              </w:rPr>
            </w:pPr>
            <w:r w:rsidRPr="000E1A4F">
              <w:rPr>
                <w:rFonts w:ascii="Arial Narrow" w:hAnsi="Arial Narrow"/>
                <w:b/>
                <w:color w:val="000000"/>
                <w:szCs w:val="22"/>
              </w:rPr>
              <w:t>Total or Weighted Average</w:t>
            </w:r>
          </w:p>
        </w:tc>
        <w:tc>
          <w:tcPr>
            <w:tcW w:w="560" w:type="pct"/>
            <w:noWrap/>
          </w:tcPr>
          <w:p w14:paraId="3279FFC6" w14:textId="38F65B79" w:rsidR="005D3273" w:rsidRPr="000E1A4F" w:rsidRDefault="005D3273" w:rsidP="005D327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0E1A4F">
              <w:rPr>
                <w:rFonts w:ascii="Arial Narrow" w:hAnsi="Arial Narrow"/>
                <w:b/>
                <w:bCs/>
                <w:szCs w:val="22"/>
              </w:rPr>
              <w:t>581,655</w:t>
            </w:r>
          </w:p>
        </w:tc>
        <w:tc>
          <w:tcPr>
            <w:tcW w:w="486" w:type="pct"/>
            <w:noWrap/>
          </w:tcPr>
          <w:p w14:paraId="0D561AE9" w14:textId="0D7C0F19"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0E1A4F">
              <w:rPr>
                <w:rFonts w:ascii="Arial Narrow" w:hAnsi="Arial Narrow"/>
                <w:b/>
                <w:bCs/>
                <w:szCs w:val="22"/>
              </w:rPr>
              <w:t>103%</w:t>
            </w:r>
          </w:p>
        </w:tc>
        <w:tc>
          <w:tcPr>
            <w:tcW w:w="524" w:type="pct"/>
            <w:noWrap/>
          </w:tcPr>
          <w:p w14:paraId="3B53172A" w14:textId="5E658D53" w:rsidR="005D3273" w:rsidRPr="000E1A4F" w:rsidRDefault="005D3273" w:rsidP="005D327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0E1A4F">
              <w:rPr>
                <w:rFonts w:ascii="Arial Narrow" w:hAnsi="Arial Narrow" w:cs="Calibri"/>
                <w:b/>
                <w:bCs/>
                <w:color w:val="000000"/>
                <w:szCs w:val="22"/>
              </w:rPr>
              <w:t>598,610</w:t>
            </w:r>
          </w:p>
        </w:tc>
        <w:tc>
          <w:tcPr>
            <w:tcW w:w="413" w:type="pct"/>
            <w:noWrap/>
          </w:tcPr>
          <w:p w14:paraId="7DAC7AC6" w14:textId="735A0670"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0E1A4F">
              <w:rPr>
                <w:rFonts w:ascii="Arial Narrow" w:hAnsi="Arial Narrow" w:cs="Calibri"/>
                <w:b/>
                <w:bCs/>
                <w:color w:val="000000"/>
                <w:szCs w:val="22"/>
              </w:rPr>
              <w:t>0.99</w:t>
            </w:r>
          </w:p>
        </w:tc>
        <w:tc>
          <w:tcPr>
            <w:tcW w:w="556" w:type="pct"/>
          </w:tcPr>
          <w:p w14:paraId="48965DD2" w14:textId="5FB5FC48" w:rsidR="005D3273" w:rsidRPr="000E1A4F" w:rsidRDefault="005D3273" w:rsidP="005D327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0E1A4F">
              <w:rPr>
                <w:rFonts w:ascii="Arial Narrow" w:hAnsi="Arial Narrow" w:cs="Calibri"/>
                <w:b/>
                <w:bCs/>
                <w:color w:val="000000"/>
                <w:szCs w:val="22"/>
              </w:rPr>
              <w:t>0.99</w:t>
            </w:r>
          </w:p>
        </w:tc>
        <w:tc>
          <w:tcPr>
            <w:tcW w:w="555" w:type="pct"/>
            <w:vAlign w:val="top"/>
          </w:tcPr>
          <w:p w14:paraId="33576F42" w14:textId="77777777" w:rsidR="005D3273" w:rsidRPr="000E1A4F" w:rsidRDefault="005D3273" w:rsidP="005D327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0E1A4F">
              <w:rPr>
                <w:rFonts w:ascii="Arial Narrow" w:hAnsi="Arial Narrow" w:cs="Calibri"/>
                <w:b/>
                <w:bCs/>
                <w:color w:val="000000"/>
                <w:szCs w:val="22"/>
              </w:rPr>
              <w:t>591,816</w:t>
            </w:r>
          </w:p>
          <w:p w14:paraId="5CEEF9EF" w14:textId="639C5143" w:rsidR="005D3273" w:rsidRPr="000E1A4F" w:rsidRDefault="005D3273" w:rsidP="005D327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p>
        </w:tc>
      </w:tr>
    </w:tbl>
    <w:p w14:paraId="6512E590" w14:textId="77777777" w:rsidR="004F0F97" w:rsidRDefault="004F0F97" w:rsidP="004F0F97">
      <w:pPr>
        <w:pStyle w:val="GraphFootnote"/>
      </w:pPr>
      <w:bookmarkStart w:id="23" w:name="_Hlk500574807"/>
      <w:r>
        <w:t>* Realization Rate (RR) is the ratio of verified gross savings to ex ante gross savings, based on evaluation research findings.</w:t>
      </w:r>
    </w:p>
    <w:p w14:paraId="625F5B45" w14:textId="73FD594F" w:rsidR="00FF6F09" w:rsidRDefault="004F0F97" w:rsidP="00FF6F09">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18" w:history="1">
        <w:r w:rsidR="009A62C5" w:rsidRPr="00F46072">
          <w:rPr>
            <w:rStyle w:val="Hyperlink"/>
            <w:rFonts w:ascii="Arial Narrow" w:hAnsi="Arial Narrow"/>
            <w:sz w:val="18"/>
          </w:rPr>
          <w:t>https://www.ilsag.info/evaluator-ntg-recommendations-for-2023/</w:t>
        </w:r>
      </w:hyperlink>
      <w:r w:rsidRPr="00DD2292">
        <w:t>.</w:t>
      </w:r>
      <w:r w:rsidR="000E7194">
        <w:t xml:space="preserve"> </w:t>
      </w:r>
      <w:r w:rsidR="00FF6F09">
        <w:t>Disadvantaged communities (DAC) designated sites based on zip codes used a NTG of 1.0</w:t>
      </w:r>
    </w:p>
    <w:p w14:paraId="7F3D594D" w14:textId="77777777" w:rsidR="00FF6F09" w:rsidRPr="00DD2292" w:rsidRDefault="00FF6F09" w:rsidP="00FF6F09">
      <w:pPr>
        <w:pStyle w:val="GraphFootnote"/>
      </w:pPr>
      <w:r w:rsidRPr="00294245">
        <w:t>‡ The market rate net savings were multiplied by a residential non-participant spillover (NPSO) factor of 1.048</w:t>
      </w:r>
      <w:r>
        <w:t xml:space="preserve"> (not applicable to DAC designation sites)</w:t>
      </w:r>
      <w:r w:rsidRPr="00294245">
        <w:t xml:space="preserve">. </w:t>
      </w:r>
      <w:r>
        <w:t xml:space="preserve"> </w:t>
      </w:r>
    </w:p>
    <w:bookmarkEnd w:id="23"/>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61C740B2" w14:textId="7C7AABDA" w:rsidR="001B2B93" w:rsidRDefault="00F20206" w:rsidP="001B2B93">
      <w:pPr>
        <w:pStyle w:val="Heading1"/>
      </w:pPr>
      <w:bookmarkStart w:id="24" w:name="_Toc162094553"/>
      <w:r>
        <w:t>Program Savings by Measure</w:t>
      </w:r>
      <w:bookmarkEnd w:id="24"/>
    </w:p>
    <w:bookmarkEnd w:id="2"/>
    <w:bookmarkEnd w:id="3"/>
    <w:p w14:paraId="15CCB2D0" w14:textId="7F9B9A80" w:rsidR="00F20206" w:rsidRDefault="00F20206" w:rsidP="00917C40">
      <w:r>
        <w:t xml:space="preserve">The program includes </w:t>
      </w:r>
      <w:r w:rsidR="00F00800" w:rsidRPr="00F00800">
        <w:t>40</w:t>
      </w:r>
      <w:r>
        <w:t xml:space="preserve"> measures</w:t>
      </w:r>
      <w:r w:rsidR="00620B17">
        <w:t>,</w:t>
      </w:r>
      <w:r>
        <w:t xml:space="preserve"> as shown in </w:t>
      </w:r>
      <w:r w:rsidR="0074533B">
        <w:fldChar w:fldCharType="begin"/>
      </w:r>
      <w:r w:rsidR="0074533B">
        <w:instrText xml:space="preserve"> REF _Ref161742490 \h </w:instrText>
      </w:r>
      <w:r w:rsidR="0074533B">
        <w:fldChar w:fldCharType="separate"/>
      </w:r>
      <w:r w:rsidR="0074533B">
        <w:t xml:space="preserve">Table </w:t>
      </w:r>
      <w:r w:rsidR="0074533B">
        <w:rPr>
          <w:noProof/>
        </w:rPr>
        <w:t>4</w:t>
      </w:r>
      <w:r w:rsidR="0074533B">
        <w:noBreakHyphen/>
      </w:r>
      <w:r w:rsidR="0074533B">
        <w:rPr>
          <w:noProof/>
        </w:rPr>
        <w:t>1</w:t>
      </w:r>
      <w:r w:rsidR="0074533B">
        <w:fldChar w:fldCharType="end"/>
      </w:r>
      <w:r>
        <w:t xml:space="preserve">. The </w:t>
      </w:r>
      <w:r w:rsidR="00FE7E6A">
        <w:t xml:space="preserve">Boiler Tune Up and Pipe Insulation measures of the CPOP path </w:t>
      </w:r>
      <w:r>
        <w:t>contributed the most savings</w:t>
      </w:r>
      <w:r w:rsidR="0074533B">
        <w:t xml:space="preserve"> to the </w:t>
      </w:r>
      <w:r w:rsidR="00CC43FB">
        <w:t>Multi-Family Market Rate program during 2023</w:t>
      </w:r>
      <w:r>
        <w:t xml:space="preserve">. </w:t>
      </w:r>
    </w:p>
    <w:p w14:paraId="141D9F7D" w14:textId="77777777" w:rsidR="00417B8A" w:rsidRDefault="00417B8A" w:rsidP="00917C40"/>
    <w:p w14:paraId="7400A018" w14:textId="31861A25" w:rsidR="00F20206" w:rsidRPr="00A90B62" w:rsidRDefault="00F20206" w:rsidP="00FF43B8">
      <w:pPr>
        <w:pStyle w:val="Caption"/>
        <w:keepLines/>
        <w:spacing w:before="240"/>
      </w:pPr>
      <w:bookmarkStart w:id="25" w:name="_Ref161742490"/>
      <w:bookmarkStart w:id="26" w:name="_Toc398546655"/>
      <w:bookmarkStart w:id="27" w:name="_Toc423009517"/>
      <w:bookmarkStart w:id="28" w:name="_Toc426278635"/>
      <w:bookmarkStart w:id="29" w:name="_Toc61360848"/>
      <w:bookmarkStart w:id="30" w:name="_Toc162094564"/>
      <w:bookmarkStart w:id="31" w:name="_Hlk29910940"/>
      <w:r>
        <w:t xml:space="preserve">Table </w:t>
      </w:r>
      <w:r w:rsidR="008A2BBE">
        <w:fldChar w:fldCharType="begin"/>
      </w:r>
      <w:r w:rsidR="008A2BBE">
        <w:instrText xml:space="preserve"> STYLEREF 1 \s </w:instrText>
      </w:r>
      <w:r w:rsidR="008A2BBE">
        <w:fldChar w:fldCharType="separate"/>
      </w:r>
      <w:r w:rsidR="001B7964">
        <w:rPr>
          <w:noProof/>
        </w:rPr>
        <w:t>4</w:t>
      </w:r>
      <w:r w:rsidR="008A2BBE">
        <w:rPr>
          <w:noProof/>
        </w:rPr>
        <w:fldChar w:fldCharType="end"/>
      </w:r>
      <w:r>
        <w:noBreakHyphen/>
      </w:r>
      <w:r w:rsidR="008A2BBE">
        <w:fldChar w:fldCharType="begin"/>
      </w:r>
      <w:r w:rsidR="008A2BBE">
        <w:instrText xml:space="preserve"> SEQ Table \* ARABIC \s 1 </w:instrText>
      </w:r>
      <w:r w:rsidR="008A2BBE">
        <w:fldChar w:fldCharType="separate"/>
      </w:r>
      <w:r w:rsidR="001B7964">
        <w:rPr>
          <w:noProof/>
        </w:rPr>
        <w:t>1</w:t>
      </w:r>
      <w:r w:rsidR="008A2BBE">
        <w:rPr>
          <w:noProof/>
        </w:rPr>
        <w:fldChar w:fldCharType="end"/>
      </w:r>
      <w:bookmarkEnd w:id="25"/>
      <w:r>
        <w:t xml:space="preserve">. </w:t>
      </w:r>
      <w:r w:rsidR="00E27342">
        <w:t>2023</w:t>
      </w:r>
      <w:r w:rsidRPr="00A90B62">
        <w:t xml:space="preserve"> </w:t>
      </w:r>
      <w:r w:rsidR="00613246">
        <w:t xml:space="preserve">Multi-Family Market Rate Program </w:t>
      </w:r>
      <w:r>
        <w:t>Annual Energy Savings by Measure</w:t>
      </w:r>
      <w:bookmarkEnd w:id="26"/>
      <w:bookmarkEnd w:id="27"/>
      <w:bookmarkEnd w:id="28"/>
      <w:bookmarkEnd w:id="29"/>
      <w:bookmarkEnd w:id="30"/>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948"/>
        <w:gridCol w:w="1209"/>
        <w:gridCol w:w="1610"/>
        <w:gridCol w:w="948"/>
        <w:gridCol w:w="828"/>
        <w:gridCol w:w="948"/>
        <w:gridCol w:w="1149"/>
        <w:gridCol w:w="772"/>
        <w:gridCol w:w="948"/>
      </w:tblGrid>
      <w:tr w:rsidR="00B070D4" w:rsidRPr="00901C06" w14:paraId="76F6B0D9" w14:textId="77777777" w:rsidTr="00BF6EBA">
        <w:trPr>
          <w:cnfStyle w:val="100000000000" w:firstRow="1" w:lastRow="0" w:firstColumn="0" w:lastColumn="0" w:oddVBand="0" w:evenVBand="0" w:oddHBand="0" w:evenHBand="0" w:firstRowFirstColumn="0" w:firstRowLastColumn="0" w:lastRowFirstColumn="0" w:lastRowLastColumn="0"/>
          <w:trHeight w:val="1044"/>
          <w:tblHeader/>
          <w:jc w:val="left"/>
        </w:trPr>
        <w:tc>
          <w:tcPr>
            <w:cnfStyle w:val="001000000000" w:firstRow="0" w:lastRow="0" w:firstColumn="1" w:lastColumn="0" w:oddVBand="0" w:evenVBand="0" w:oddHBand="0" w:evenHBand="0" w:firstRowFirstColumn="0" w:firstRowLastColumn="0" w:lastRowFirstColumn="0" w:lastRowLastColumn="0"/>
            <w:tcW w:w="506" w:type="pct"/>
          </w:tcPr>
          <w:p w14:paraId="570A9FBE" w14:textId="4659AFC9" w:rsidR="00883B1A" w:rsidRPr="00BE7EDD" w:rsidRDefault="00883B1A" w:rsidP="00A92913">
            <w:pPr>
              <w:keepNext/>
              <w:keepLines/>
              <w:jc w:val="left"/>
              <w:rPr>
                <w:rFonts w:ascii="Arial Narrow" w:hAnsi="Arial Narrow"/>
                <w:b w:val="0"/>
                <w:bCs/>
              </w:rPr>
            </w:pPr>
            <w:r>
              <w:rPr>
                <w:rFonts w:ascii="Arial Narrow" w:hAnsi="Arial Narrow"/>
                <w:b w:val="0"/>
                <w:bCs/>
              </w:rPr>
              <w:t>Program Category</w:t>
            </w:r>
          </w:p>
        </w:tc>
        <w:tc>
          <w:tcPr>
            <w:tcW w:w="646" w:type="pct"/>
          </w:tcPr>
          <w:p w14:paraId="4D9F32EF" w14:textId="43C6FCA8" w:rsidR="00883B1A" w:rsidRPr="00BE7EDD" w:rsidRDefault="00883B1A" w:rsidP="00A9291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Program Path</w:t>
            </w:r>
          </w:p>
        </w:tc>
        <w:tc>
          <w:tcPr>
            <w:tcW w:w="860" w:type="pct"/>
          </w:tcPr>
          <w:p w14:paraId="5CB583D2" w14:textId="08D090CF" w:rsidR="00883B1A" w:rsidRPr="00BE7EDD" w:rsidRDefault="00883B1A" w:rsidP="00A9291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 w:val="0"/>
                <w:bCs/>
              </w:rPr>
              <w:t>Savings</w:t>
            </w:r>
            <w:r w:rsidRPr="00BE7EDD">
              <w:rPr>
                <w:rFonts w:ascii="Arial Narrow" w:hAnsi="Arial Narrow"/>
                <w:b w:val="0"/>
                <w:bCs/>
              </w:rPr>
              <w:t xml:space="preserve"> Category</w:t>
            </w:r>
          </w:p>
        </w:tc>
        <w:tc>
          <w:tcPr>
            <w:tcW w:w="506" w:type="pct"/>
            <w:hideMark/>
          </w:tcPr>
          <w:p w14:paraId="6F71DEC7" w14:textId="15DD0FD8" w:rsidR="00883B1A" w:rsidRPr="00BE7EDD" w:rsidRDefault="00883B1A" w:rsidP="00A9291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42" w:type="pct"/>
          </w:tcPr>
          <w:p w14:paraId="7E7C5DF8" w14:textId="77777777" w:rsidR="00883B1A" w:rsidRPr="00BE7EDD" w:rsidRDefault="00883B1A" w:rsidP="00A9291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06" w:type="pct"/>
          </w:tcPr>
          <w:p w14:paraId="042DDFAB" w14:textId="77777777" w:rsidR="00883B1A" w:rsidRPr="00BE7EDD" w:rsidRDefault="00883B1A" w:rsidP="00A9291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614" w:type="pct"/>
          </w:tcPr>
          <w:p w14:paraId="6EEA5E3D" w14:textId="77777777" w:rsidR="00883B1A" w:rsidRPr="00BE7EDD" w:rsidRDefault="00883B1A" w:rsidP="00A9291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412" w:type="pct"/>
          </w:tcPr>
          <w:p w14:paraId="6E38270C" w14:textId="79D3C19E" w:rsidR="00883B1A" w:rsidRPr="000E1A4F" w:rsidRDefault="00883B1A" w:rsidP="0029424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0E1A4F">
              <w:rPr>
                <w:rFonts w:ascii="Arial Narrow" w:hAnsi="Arial Narrow"/>
                <w:b w:val="0"/>
                <w:sz w:val="20"/>
              </w:rPr>
              <w:t>NPSO</w:t>
            </w:r>
            <w:r w:rsidR="00294245" w:rsidRPr="000E1A4F">
              <w:rPr>
                <w:rFonts w:ascii="Arial Narrow" w:hAnsi="Arial Narrow"/>
                <w:b w:val="0"/>
                <w:sz w:val="20"/>
              </w:rPr>
              <w:t>‡</w:t>
            </w:r>
          </w:p>
        </w:tc>
        <w:tc>
          <w:tcPr>
            <w:tcW w:w="506" w:type="pct"/>
          </w:tcPr>
          <w:p w14:paraId="302E3010" w14:textId="709A6596" w:rsidR="00883B1A" w:rsidRPr="00BE7EDD" w:rsidRDefault="00883B1A" w:rsidP="00A9291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CA13B4" w:rsidRPr="00793A9C" w14:paraId="311B9FE8"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val="restart"/>
          </w:tcPr>
          <w:p w14:paraId="42A5F861" w14:textId="48D96BBB" w:rsidR="00CA13B4" w:rsidRPr="00A92913" w:rsidRDefault="00CA13B4" w:rsidP="00CA13B4">
            <w:pPr>
              <w:keepNext/>
              <w:keepLines/>
              <w:jc w:val="left"/>
              <w:rPr>
                <w:rFonts w:ascii="Arial Narrow" w:hAnsi="Arial Narrow"/>
                <w:b/>
                <w:bCs/>
              </w:rPr>
            </w:pPr>
            <w:r>
              <w:rPr>
                <w:rFonts w:ascii="Arial Narrow" w:hAnsi="Arial Narrow"/>
                <w:b/>
                <w:bCs/>
              </w:rPr>
              <w:t>Multi-Family</w:t>
            </w:r>
          </w:p>
        </w:tc>
        <w:tc>
          <w:tcPr>
            <w:tcW w:w="646" w:type="pct"/>
            <w:vMerge w:val="restart"/>
            <w:noWrap/>
          </w:tcPr>
          <w:p w14:paraId="74367D53" w14:textId="14BEC982" w:rsidR="00CA13B4" w:rsidRPr="00A92913"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CPOP</w:t>
            </w:r>
          </w:p>
        </w:tc>
        <w:tc>
          <w:tcPr>
            <w:tcW w:w="860" w:type="pct"/>
          </w:tcPr>
          <w:p w14:paraId="6972BC0E" w14:textId="76454FA6" w:rsidR="00CA13B4" w:rsidRPr="00A92913"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Pipe Insulation</w:t>
            </w:r>
          </w:p>
        </w:tc>
        <w:tc>
          <w:tcPr>
            <w:tcW w:w="506" w:type="pct"/>
            <w:noWrap/>
          </w:tcPr>
          <w:p w14:paraId="71A55C4B" w14:textId="0EC989FB"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84,327</w:t>
            </w:r>
          </w:p>
        </w:tc>
        <w:tc>
          <w:tcPr>
            <w:tcW w:w="442" w:type="pct"/>
          </w:tcPr>
          <w:p w14:paraId="6FD2A912" w14:textId="14BCA2E5"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111%</w:t>
            </w:r>
          </w:p>
        </w:tc>
        <w:tc>
          <w:tcPr>
            <w:tcW w:w="506" w:type="pct"/>
          </w:tcPr>
          <w:p w14:paraId="7FAD133E" w14:textId="5E34E70D"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93,979</w:t>
            </w:r>
          </w:p>
        </w:tc>
        <w:tc>
          <w:tcPr>
            <w:tcW w:w="614" w:type="pct"/>
          </w:tcPr>
          <w:p w14:paraId="2DC82D88" w14:textId="44E08F8D"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0.95</w:t>
            </w:r>
          </w:p>
        </w:tc>
        <w:tc>
          <w:tcPr>
            <w:tcW w:w="412" w:type="pct"/>
          </w:tcPr>
          <w:p w14:paraId="36F4805B" w14:textId="75EFED02" w:rsidR="00CA13B4" w:rsidRPr="0029424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7387858E" w14:textId="10646F4C"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93,094</w:t>
            </w:r>
          </w:p>
        </w:tc>
      </w:tr>
      <w:tr w:rsidR="00CA13B4" w:rsidRPr="00793A9C" w14:paraId="2CCB6C04"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BD262EC" w14:textId="77777777" w:rsidR="00CA13B4" w:rsidRPr="00BE7EDD" w:rsidRDefault="00CA13B4" w:rsidP="00CA13B4">
            <w:pPr>
              <w:keepNext/>
              <w:keepLines/>
              <w:rPr>
                <w:rFonts w:ascii="Arial Narrow" w:hAnsi="Arial Narrow"/>
              </w:rPr>
            </w:pPr>
          </w:p>
        </w:tc>
        <w:tc>
          <w:tcPr>
            <w:tcW w:w="646" w:type="pct"/>
            <w:vMerge/>
            <w:noWrap/>
            <w:vAlign w:val="top"/>
          </w:tcPr>
          <w:p w14:paraId="2129B0D5" w14:textId="77777777" w:rsidR="00CA13B4" w:rsidRPr="00A92913" w:rsidRDefault="00CA13B4" w:rsidP="00CA13B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57719E97" w14:textId="1AF825CF" w:rsidR="00CA13B4" w:rsidRPr="00A92913" w:rsidRDefault="00CA13B4" w:rsidP="00CA13B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DHW Controller</w:t>
            </w:r>
          </w:p>
        </w:tc>
        <w:tc>
          <w:tcPr>
            <w:tcW w:w="506" w:type="pct"/>
            <w:noWrap/>
          </w:tcPr>
          <w:p w14:paraId="3CDDDE13" w14:textId="3BD48182"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30,660</w:t>
            </w:r>
          </w:p>
        </w:tc>
        <w:tc>
          <w:tcPr>
            <w:tcW w:w="442" w:type="pct"/>
          </w:tcPr>
          <w:p w14:paraId="269D42DD" w14:textId="5D465612"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7A1AE875" w14:textId="16E107A1"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30,660</w:t>
            </w:r>
          </w:p>
        </w:tc>
        <w:tc>
          <w:tcPr>
            <w:tcW w:w="614" w:type="pct"/>
          </w:tcPr>
          <w:p w14:paraId="7554B7FA" w14:textId="780E7CF7"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0BA60A1C" w14:textId="5EDCFF13" w:rsidR="00CA13B4" w:rsidRPr="0029424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4E22EC2D" w14:textId="5F3252BE"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29,883</w:t>
            </w:r>
          </w:p>
        </w:tc>
      </w:tr>
      <w:tr w:rsidR="00CA13B4" w:rsidRPr="00793A9C" w14:paraId="32C15930"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2FB9DFD" w14:textId="77777777" w:rsidR="00CA13B4" w:rsidRPr="00BE7EDD" w:rsidRDefault="00CA13B4" w:rsidP="00CA13B4">
            <w:pPr>
              <w:keepNext/>
              <w:keepLines/>
              <w:rPr>
                <w:rFonts w:ascii="Arial Narrow" w:hAnsi="Arial Narrow"/>
              </w:rPr>
            </w:pPr>
          </w:p>
        </w:tc>
        <w:tc>
          <w:tcPr>
            <w:tcW w:w="646" w:type="pct"/>
            <w:vMerge/>
            <w:noWrap/>
            <w:vAlign w:val="top"/>
          </w:tcPr>
          <w:p w14:paraId="59E89FCA" w14:textId="77777777" w:rsidR="00CA13B4" w:rsidRPr="00A92913" w:rsidRDefault="00CA13B4" w:rsidP="00CA13B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4C470104" w14:textId="5D810D45" w:rsidR="00CA13B4" w:rsidRPr="00A92913"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Steam Boiler Averaging Controls</w:t>
            </w:r>
          </w:p>
        </w:tc>
        <w:tc>
          <w:tcPr>
            <w:tcW w:w="506" w:type="pct"/>
            <w:noWrap/>
          </w:tcPr>
          <w:p w14:paraId="5AFEE13A" w14:textId="5DDB887E"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11,448</w:t>
            </w:r>
          </w:p>
        </w:tc>
        <w:tc>
          <w:tcPr>
            <w:tcW w:w="442" w:type="pct"/>
          </w:tcPr>
          <w:p w14:paraId="7F1341B0" w14:textId="6B522BC1"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20CBF20D" w14:textId="2F96AE1D"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11,448</w:t>
            </w:r>
          </w:p>
        </w:tc>
        <w:tc>
          <w:tcPr>
            <w:tcW w:w="614" w:type="pct"/>
          </w:tcPr>
          <w:p w14:paraId="4B11B2F7" w14:textId="289D30DF"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2196CD88" w14:textId="3168996E" w:rsidR="00CA13B4" w:rsidRPr="0029424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010B8A32" w14:textId="14D2D034"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11,157</w:t>
            </w:r>
          </w:p>
        </w:tc>
      </w:tr>
      <w:tr w:rsidR="00CA13B4" w:rsidRPr="00793A9C" w14:paraId="72FCA236"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6AFF6C3" w14:textId="77777777" w:rsidR="00CA13B4" w:rsidRPr="00BE7EDD" w:rsidRDefault="00CA13B4" w:rsidP="00CA13B4">
            <w:pPr>
              <w:keepNext/>
              <w:keepLines/>
              <w:rPr>
                <w:rFonts w:ascii="Arial Narrow" w:hAnsi="Arial Narrow"/>
              </w:rPr>
            </w:pPr>
          </w:p>
        </w:tc>
        <w:tc>
          <w:tcPr>
            <w:tcW w:w="646" w:type="pct"/>
            <w:vMerge/>
            <w:noWrap/>
            <w:vAlign w:val="top"/>
          </w:tcPr>
          <w:p w14:paraId="279A4C0A" w14:textId="77777777" w:rsidR="00CA13B4" w:rsidRPr="00A92913" w:rsidRDefault="00CA13B4" w:rsidP="00CA13B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6563F41F" w14:textId="79B9A357" w:rsidR="00CA13B4" w:rsidRPr="00A92913" w:rsidRDefault="00CA13B4" w:rsidP="00CA13B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DHW Tank Insulation</w:t>
            </w:r>
          </w:p>
        </w:tc>
        <w:tc>
          <w:tcPr>
            <w:tcW w:w="506" w:type="pct"/>
            <w:noWrap/>
          </w:tcPr>
          <w:p w14:paraId="469936F5" w14:textId="0B68BCA8"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12,393</w:t>
            </w:r>
          </w:p>
        </w:tc>
        <w:tc>
          <w:tcPr>
            <w:tcW w:w="442" w:type="pct"/>
          </w:tcPr>
          <w:p w14:paraId="7EDE2BD8" w14:textId="265D840B"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72%</w:t>
            </w:r>
          </w:p>
        </w:tc>
        <w:tc>
          <w:tcPr>
            <w:tcW w:w="506" w:type="pct"/>
          </w:tcPr>
          <w:p w14:paraId="2C44EB51" w14:textId="3890F3EE"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8,982</w:t>
            </w:r>
          </w:p>
        </w:tc>
        <w:tc>
          <w:tcPr>
            <w:tcW w:w="614" w:type="pct"/>
          </w:tcPr>
          <w:p w14:paraId="6B0440FD" w14:textId="768A1A0D"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0B2F37A2" w14:textId="2B1669A6" w:rsidR="00CA13B4" w:rsidRPr="0029424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1D3E1D74" w14:textId="15DFC1C6"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8,754</w:t>
            </w:r>
          </w:p>
        </w:tc>
      </w:tr>
      <w:tr w:rsidR="00CA13B4" w:rsidRPr="00793A9C" w14:paraId="16454891"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60E7DEDC" w14:textId="77777777" w:rsidR="00CA13B4" w:rsidRPr="00BE7EDD" w:rsidRDefault="00CA13B4" w:rsidP="00CA13B4">
            <w:pPr>
              <w:keepNext/>
              <w:keepLines/>
              <w:rPr>
                <w:rFonts w:ascii="Arial Narrow" w:hAnsi="Arial Narrow"/>
              </w:rPr>
            </w:pPr>
          </w:p>
        </w:tc>
        <w:tc>
          <w:tcPr>
            <w:tcW w:w="646" w:type="pct"/>
            <w:vMerge/>
            <w:noWrap/>
            <w:vAlign w:val="top"/>
          </w:tcPr>
          <w:p w14:paraId="3A5D97D5" w14:textId="77777777" w:rsidR="00CA13B4" w:rsidRPr="00A92913" w:rsidRDefault="00CA13B4" w:rsidP="00CA13B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33968E29" w14:textId="06C667E8" w:rsidR="00CA13B4" w:rsidRPr="00A92913"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Boiler Tune Up</w:t>
            </w:r>
          </w:p>
        </w:tc>
        <w:tc>
          <w:tcPr>
            <w:tcW w:w="506" w:type="pct"/>
            <w:noWrap/>
          </w:tcPr>
          <w:p w14:paraId="31D8952F" w14:textId="5282268D"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2,228</w:t>
            </w:r>
          </w:p>
        </w:tc>
        <w:tc>
          <w:tcPr>
            <w:tcW w:w="442" w:type="pct"/>
          </w:tcPr>
          <w:p w14:paraId="5CE00131" w14:textId="39E73C7C"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189A9BD4" w14:textId="11B6A8EA"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2,228</w:t>
            </w:r>
          </w:p>
        </w:tc>
        <w:tc>
          <w:tcPr>
            <w:tcW w:w="614" w:type="pct"/>
          </w:tcPr>
          <w:p w14:paraId="7E58E47C" w14:textId="441992CF"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22489E11" w14:textId="2421ECC9" w:rsidR="00CA13B4" w:rsidRPr="0029424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33426C66" w14:textId="4485AFD7" w:rsidR="00CA13B4" w:rsidRPr="00A92913"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2,172</w:t>
            </w:r>
          </w:p>
        </w:tc>
      </w:tr>
      <w:tr w:rsidR="00CA13B4" w:rsidRPr="00793A9C" w14:paraId="008B9FE3"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7AFDAF66" w14:textId="77777777" w:rsidR="00CA13B4" w:rsidRPr="00BE7EDD" w:rsidRDefault="00CA13B4" w:rsidP="00CA13B4">
            <w:pPr>
              <w:keepNext/>
              <w:keepLines/>
              <w:rPr>
                <w:rFonts w:ascii="Arial Narrow" w:hAnsi="Arial Narrow"/>
              </w:rPr>
            </w:pPr>
          </w:p>
        </w:tc>
        <w:tc>
          <w:tcPr>
            <w:tcW w:w="646" w:type="pct"/>
            <w:vMerge/>
            <w:noWrap/>
            <w:vAlign w:val="top"/>
          </w:tcPr>
          <w:p w14:paraId="713EDC41" w14:textId="77777777" w:rsidR="00CA13B4" w:rsidRPr="00A92913" w:rsidRDefault="00CA13B4" w:rsidP="00CA13B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1394A1BA" w14:textId="18757FDE" w:rsidR="00CA13B4" w:rsidRPr="00A92913" w:rsidRDefault="00CA13B4" w:rsidP="00CA13B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 xml:space="preserve">Boiler </w:t>
            </w:r>
            <w:proofErr w:type="spellStart"/>
            <w:r w:rsidRPr="00A92913">
              <w:rPr>
                <w:rFonts w:ascii="Arial Narrow" w:hAnsi="Arial Narrow"/>
              </w:rPr>
              <w:t>Linkageless</w:t>
            </w:r>
            <w:proofErr w:type="spellEnd"/>
            <w:r w:rsidRPr="00A92913">
              <w:rPr>
                <w:rFonts w:ascii="Arial Narrow" w:hAnsi="Arial Narrow"/>
              </w:rPr>
              <w:t xml:space="preserve"> Controls</w:t>
            </w:r>
          </w:p>
        </w:tc>
        <w:tc>
          <w:tcPr>
            <w:tcW w:w="506" w:type="pct"/>
            <w:noWrap/>
          </w:tcPr>
          <w:p w14:paraId="480D16A4" w14:textId="31EB017D"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1,613</w:t>
            </w:r>
          </w:p>
        </w:tc>
        <w:tc>
          <w:tcPr>
            <w:tcW w:w="442" w:type="pct"/>
          </w:tcPr>
          <w:p w14:paraId="392A62A7" w14:textId="15F412AB"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2A1768AD" w14:textId="03009742"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1,613</w:t>
            </w:r>
          </w:p>
        </w:tc>
        <w:tc>
          <w:tcPr>
            <w:tcW w:w="614" w:type="pct"/>
          </w:tcPr>
          <w:p w14:paraId="5F177DAD" w14:textId="57B79642"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210397AE" w14:textId="390C42EF" w:rsidR="00CA13B4" w:rsidRPr="0029424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233D44F8" w14:textId="2670A650" w:rsidR="00CA13B4" w:rsidRPr="00A92913"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1,572</w:t>
            </w:r>
          </w:p>
        </w:tc>
      </w:tr>
      <w:tr w:rsidR="005D3273" w:rsidRPr="00793A9C" w14:paraId="24ADA3EA"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62459946" w14:textId="77777777" w:rsidR="00CA13B4" w:rsidRPr="00BE7EDD" w:rsidRDefault="00CA13B4" w:rsidP="00CA13B4">
            <w:pPr>
              <w:keepNext/>
              <w:keepLines/>
              <w:rPr>
                <w:rFonts w:ascii="Arial Narrow" w:hAnsi="Arial Narrow"/>
              </w:rPr>
            </w:pPr>
          </w:p>
        </w:tc>
        <w:tc>
          <w:tcPr>
            <w:tcW w:w="646" w:type="pct"/>
            <w:vMerge/>
            <w:noWrap/>
            <w:vAlign w:val="top"/>
          </w:tcPr>
          <w:p w14:paraId="2315EA79" w14:textId="77777777" w:rsidR="00CA13B4" w:rsidRPr="00A92913" w:rsidRDefault="00CA13B4" w:rsidP="00CA13B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1AD0E7D8" w14:textId="4AA91C96" w:rsidR="00CA13B4" w:rsidRPr="007B6195"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6195">
              <w:rPr>
                <w:rFonts w:ascii="Arial Narrow" w:hAnsi="Arial Narrow"/>
              </w:rPr>
              <w:t xml:space="preserve">DHW Controller </w:t>
            </w:r>
            <w:r>
              <w:rPr>
                <w:rFonts w:ascii="Arial Narrow" w:hAnsi="Arial Narrow"/>
              </w:rPr>
              <w:t>–</w:t>
            </w:r>
            <w:r w:rsidRPr="007B6195">
              <w:rPr>
                <w:rFonts w:ascii="Arial Narrow" w:hAnsi="Arial Narrow"/>
              </w:rPr>
              <w:t xml:space="preserve"> DAC</w:t>
            </w:r>
          </w:p>
        </w:tc>
        <w:tc>
          <w:tcPr>
            <w:tcW w:w="506" w:type="pct"/>
            <w:noWrap/>
          </w:tcPr>
          <w:p w14:paraId="5B5B12AC" w14:textId="3AD7F018"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56,618</w:t>
            </w:r>
          </w:p>
        </w:tc>
        <w:tc>
          <w:tcPr>
            <w:tcW w:w="442" w:type="pct"/>
          </w:tcPr>
          <w:p w14:paraId="4FE83C15" w14:textId="0FCEC49E"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1B55C52D" w14:textId="2A607F29"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56,618</w:t>
            </w:r>
          </w:p>
        </w:tc>
        <w:tc>
          <w:tcPr>
            <w:tcW w:w="614" w:type="pct"/>
          </w:tcPr>
          <w:p w14:paraId="447A1721" w14:textId="54BA71F2"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509650C2" w14:textId="0FB22762" w:rsidR="00CA13B4" w:rsidRPr="0029424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1AD62748" w14:textId="409DA59B"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56,618</w:t>
            </w:r>
          </w:p>
        </w:tc>
      </w:tr>
      <w:tr w:rsidR="00CA13B4" w:rsidRPr="00793A9C" w14:paraId="2A6889D4"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347608AC" w14:textId="77777777" w:rsidR="00CA13B4" w:rsidRPr="00BE7EDD" w:rsidRDefault="00CA13B4" w:rsidP="00CA13B4">
            <w:pPr>
              <w:keepNext/>
              <w:keepLines/>
              <w:rPr>
                <w:rFonts w:ascii="Arial Narrow" w:hAnsi="Arial Narrow"/>
              </w:rPr>
            </w:pPr>
          </w:p>
        </w:tc>
        <w:tc>
          <w:tcPr>
            <w:tcW w:w="646" w:type="pct"/>
            <w:vMerge/>
            <w:noWrap/>
            <w:vAlign w:val="top"/>
          </w:tcPr>
          <w:p w14:paraId="2F377EF5" w14:textId="77777777" w:rsidR="00CA13B4" w:rsidRPr="00A92913" w:rsidRDefault="00CA13B4" w:rsidP="00CA13B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7F0E59FD" w14:textId="6A029264" w:rsidR="00CA13B4" w:rsidRPr="007B6195" w:rsidRDefault="00CA13B4" w:rsidP="00CA13B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B6195">
              <w:rPr>
                <w:rFonts w:ascii="Arial Narrow" w:hAnsi="Arial Narrow"/>
              </w:rPr>
              <w:t>Pipe Insulation - DAC</w:t>
            </w:r>
          </w:p>
        </w:tc>
        <w:tc>
          <w:tcPr>
            <w:tcW w:w="506" w:type="pct"/>
            <w:noWrap/>
          </w:tcPr>
          <w:p w14:paraId="649F28B5" w14:textId="0AF6B818"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3,627</w:t>
            </w:r>
          </w:p>
        </w:tc>
        <w:tc>
          <w:tcPr>
            <w:tcW w:w="442" w:type="pct"/>
          </w:tcPr>
          <w:p w14:paraId="48E993E0" w14:textId="6540BF0D"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43DAD656" w14:textId="6FB79814"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3,627</w:t>
            </w:r>
          </w:p>
        </w:tc>
        <w:tc>
          <w:tcPr>
            <w:tcW w:w="614" w:type="pct"/>
          </w:tcPr>
          <w:p w14:paraId="3D5D728A" w14:textId="7AE6FE53"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221A1978" w14:textId="0AB7C040" w:rsidR="00CA13B4" w:rsidRPr="0029424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44FFF50B" w14:textId="465701BC"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3,627</w:t>
            </w:r>
          </w:p>
        </w:tc>
      </w:tr>
      <w:tr w:rsidR="005D3273" w:rsidRPr="00793A9C" w14:paraId="7AD40E13"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3E8742AE" w14:textId="77777777" w:rsidR="00CA13B4" w:rsidRPr="00BE7EDD" w:rsidRDefault="00CA13B4" w:rsidP="00CA13B4">
            <w:pPr>
              <w:keepNext/>
              <w:keepLines/>
              <w:rPr>
                <w:rFonts w:ascii="Arial Narrow" w:hAnsi="Arial Narrow"/>
              </w:rPr>
            </w:pPr>
          </w:p>
        </w:tc>
        <w:tc>
          <w:tcPr>
            <w:tcW w:w="646" w:type="pct"/>
            <w:vMerge/>
            <w:noWrap/>
            <w:vAlign w:val="top"/>
          </w:tcPr>
          <w:p w14:paraId="6615F40C" w14:textId="77777777" w:rsidR="00CA13B4" w:rsidRPr="00A92913" w:rsidRDefault="00CA13B4" w:rsidP="00CA13B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734068FE" w14:textId="155C2DCF" w:rsidR="00CA13B4" w:rsidRPr="007B6195"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6195">
              <w:rPr>
                <w:rFonts w:ascii="Arial Narrow" w:hAnsi="Arial Narrow"/>
              </w:rPr>
              <w:t>Boiler Tune Up - DAC</w:t>
            </w:r>
          </w:p>
        </w:tc>
        <w:tc>
          <w:tcPr>
            <w:tcW w:w="506" w:type="pct"/>
            <w:noWrap/>
          </w:tcPr>
          <w:p w14:paraId="0908C30D" w14:textId="7F2F130C"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1,948</w:t>
            </w:r>
          </w:p>
        </w:tc>
        <w:tc>
          <w:tcPr>
            <w:tcW w:w="442" w:type="pct"/>
          </w:tcPr>
          <w:p w14:paraId="302F770E" w14:textId="690A0C9D"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27F729CE" w14:textId="379535D4"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1,948</w:t>
            </w:r>
          </w:p>
        </w:tc>
        <w:tc>
          <w:tcPr>
            <w:tcW w:w="614" w:type="pct"/>
          </w:tcPr>
          <w:p w14:paraId="500B95E2" w14:textId="12EA62C4"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38DEED25" w14:textId="44DBA809" w:rsidR="00CA13B4" w:rsidRPr="0029424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6781D4F8" w14:textId="39CA28E7"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1,948</w:t>
            </w:r>
          </w:p>
        </w:tc>
      </w:tr>
      <w:tr w:rsidR="00CA13B4" w:rsidRPr="00793A9C" w14:paraId="0A4E5B1B"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342CE2E4" w14:textId="77777777" w:rsidR="00CA13B4" w:rsidRPr="00BE7EDD" w:rsidRDefault="00CA13B4" w:rsidP="00CA13B4">
            <w:pPr>
              <w:keepNext/>
              <w:keepLines/>
              <w:rPr>
                <w:rFonts w:ascii="Arial Narrow" w:hAnsi="Arial Narrow"/>
              </w:rPr>
            </w:pPr>
          </w:p>
        </w:tc>
        <w:tc>
          <w:tcPr>
            <w:tcW w:w="646" w:type="pct"/>
            <w:vMerge/>
            <w:noWrap/>
            <w:vAlign w:val="top"/>
          </w:tcPr>
          <w:p w14:paraId="39092590" w14:textId="77777777" w:rsidR="00CA13B4" w:rsidRPr="00A92913" w:rsidRDefault="00CA13B4" w:rsidP="00CA13B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2EF2CBE5" w14:textId="068055E4" w:rsidR="00CA13B4" w:rsidRPr="007B6195" w:rsidRDefault="00CA13B4" w:rsidP="00CA13B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B6195">
              <w:rPr>
                <w:rFonts w:ascii="Arial Narrow" w:hAnsi="Arial Narrow"/>
              </w:rPr>
              <w:t>Boiler Tune Up - IE</w:t>
            </w:r>
          </w:p>
        </w:tc>
        <w:tc>
          <w:tcPr>
            <w:tcW w:w="506" w:type="pct"/>
            <w:noWrap/>
          </w:tcPr>
          <w:p w14:paraId="3384EE14" w14:textId="71C63DE0"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150,851</w:t>
            </w:r>
          </w:p>
        </w:tc>
        <w:tc>
          <w:tcPr>
            <w:tcW w:w="442" w:type="pct"/>
          </w:tcPr>
          <w:p w14:paraId="0DAE3F99" w14:textId="17FD6909"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70CA8B40" w14:textId="4890DDAC"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150,851</w:t>
            </w:r>
          </w:p>
        </w:tc>
        <w:tc>
          <w:tcPr>
            <w:tcW w:w="614" w:type="pct"/>
          </w:tcPr>
          <w:p w14:paraId="254CF8B5" w14:textId="1B8FF246"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3C047379" w14:textId="7C4E1E6C" w:rsidR="00CA13B4" w:rsidRPr="0029424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14EE054F" w14:textId="5BF221E0"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150,851</w:t>
            </w:r>
          </w:p>
        </w:tc>
      </w:tr>
      <w:tr w:rsidR="005D3273" w:rsidRPr="00793A9C" w14:paraId="779873E8"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7B09BF25" w14:textId="77777777" w:rsidR="00CA13B4" w:rsidRPr="00BE7EDD" w:rsidRDefault="00CA13B4" w:rsidP="00CA13B4">
            <w:pPr>
              <w:keepNext/>
              <w:keepLines/>
              <w:rPr>
                <w:rFonts w:ascii="Arial Narrow" w:hAnsi="Arial Narrow"/>
              </w:rPr>
            </w:pPr>
          </w:p>
        </w:tc>
        <w:tc>
          <w:tcPr>
            <w:tcW w:w="646" w:type="pct"/>
            <w:vMerge/>
            <w:noWrap/>
            <w:vAlign w:val="top"/>
          </w:tcPr>
          <w:p w14:paraId="3FF6F251" w14:textId="77777777" w:rsidR="00CA13B4" w:rsidRPr="00A92913" w:rsidRDefault="00CA13B4" w:rsidP="00CA13B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7FBADB46" w14:textId="730A65F7" w:rsidR="00CA13B4" w:rsidRPr="007B6195"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6195">
              <w:rPr>
                <w:rFonts w:ascii="Arial Narrow" w:hAnsi="Arial Narrow"/>
              </w:rPr>
              <w:t xml:space="preserve">Steam Trap </w:t>
            </w:r>
            <w:r>
              <w:rPr>
                <w:rFonts w:ascii="Arial Narrow" w:hAnsi="Arial Narrow"/>
              </w:rPr>
              <w:t>–</w:t>
            </w:r>
            <w:r w:rsidRPr="007B6195">
              <w:rPr>
                <w:rFonts w:ascii="Arial Narrow" w:hAnsi="Arial Narrow"/>
              </w:rPr>
              <w:t xml:space="preserve"> IE</w:t>
            </w:r>
          </w:p>
        </w:tc>
        <w:tc>
          <w:tcPr>
            <w:tcW w:w="506" w:type="pct"/>
            <w:noWrap/>
          </w:tcPr>
          <w:p w14:paraId="3E7B0211" w14:textId="7387D4EA"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42,222</w:t>
            </w:r>
          </w:p>
        </w:tc>
        <w:tc>
          <w:tcPr>
            <w:tcW w:w="442" w:type="pct"/>
          </w:tcPr>
          <w:p w14:paraId="100B26E9" w14:textId="460F97D0"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122%</w:t>
            </w:r>
          </w:p>
        </w:tc>
        <w:tc>
          <w:tcPr>
            <w:tcW w:w="506" w:type="pct"/>
          </w:tcPr>
          <w:p w14:paraId="16E07F3B" w14:textId="3287AA75"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51,712</w:t>
            </w:r>
          </w:p>
        </w:tc>
        <w:tc>
          <w:tcPr>
            <w:tcW w:w="614" w:type="pct"/>
          </w:tcPr>
          <w:p w14:paraId="3D7DB1F5" w14:textId="70F69B88"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4472B983" w14:textId="3FB99256" w:rsidR="00CA13B4" w:rsidRPr="0029424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1A20CE56" w14:textId="4D2FD6AA" w:rsidR="00CA13B4" w:rsidRPr="007B619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51,712</w:t>
            </w:r>
          </w:p>
        </w:tc>
      </w:tr>
      <w:tr w:rsidR="00CA13B4" w:rsidRPr="00793A9C" w14:paraId="40626FC9"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C27A86B" w14:textId="77777777" w:rsidR="00CA13B4" w:rsidRPr="00BE7EDD" w:rsidRDefault="00CA13B4" w:rsidP="00CA13B4">
            <w:pPr>
              <w:keepNext/>
              <w:keepLines/>
              <w:rPr>
                <w:rFonts w:ascii="Arial Narrow" w:hAnsi="Arial Narrow"/>
              </w:rPr>
            </w:pPr>
          </w:p>
        </w:tc>
        <w:tc>
          <w:tcPr>
            <w:tcW w:w="646" w:type="pct"/>
            <w:vMerge/>
            <w:noWrap/>
          </w:tcPr>
          <w:p w14:paraId="6874CA30" w14:textId="77777777" w:rsidR="00CA13B4" w:rsidRPr="00A92913" w:rsidRDefault="00CA13B4" w:rsidP="00CA13B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637D91EA" w14:textId="3F4B2767" w:rsidR="00CA13B4" w:rsidRPr="007B6195" w:rsidRDefault="00CA13B4" w:rsidP="00CA13B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B6195">
              <w:rPr>
                <w:rFonts w:ascii="Arial Narrow" w:hAnsi="Arial Narrow"/>
              </w:rPr>
              <w:t xml:space="preserve">Boiler Reset Controls </w:t>
            </w:r>
            <w:r>
              <w:rPr>
                <w:rFonts w:ascii="Arial Narrow" w:hAnsi="Arial Narrow"/>
              </w:rPr>
              <w:t>–</w:t>
            </w:r>
            <w:r w:rsidRPr="007B6195">
              <w:rPr>
                <w:rFonts w:ascii="Arial Narrow" w:hAnsi="Arial Narrow"/>
              </w:rPr>
              <w:t xml:space="preserve"> IE</w:t>
            </w:r>
          </w:p>
        </w:tc>
        <w:tc>
          <w:tcPr>
            <w:tcW w:w="506" w:type="pct"/>
            <w:noWrap/>
          </w:tcPr>
          <w:p w14:paraId="6353AF39" w14:textId="62A49465"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580</w:t>
            </w:r>
          </w:p>
        </w:tc>
        <w:tc>
          <w:tcPr>
            <w:tcW w:w="442" w:type="pct"/>
          </w:tcPr>
          <w:p w14:paraId="1C760928" w14:textId="0179D62B"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774A0923" w14:textId="106BCDC4"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580</w:t>
            </w:r>
          </w:p>
        </w:tc>
        <w:tc>
          <w:tcPr>
            <w:tcW w:w="614" w:type="pct"/>
          </w:tcPr>
          <w:p w14:paraId="6E4D7A19" w14:textId="4133669F"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4260C047" w14:textId="6BF4B12F" w:rsidR="00CA13B4" w:rsidRPr="0029424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2D5210FC" w14:textId="253E4698" w:rsidR="00CA13B4" w:rsidRPr="007B6195" w:rsidRDefault="00CA13B4" w:rsidP="00CA13B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580</w:t>
            </w:r>
          </w:p>
        </w:tc>
      </w:tr>
      <w:tr w:rsidR="005D3273" w:rsidRPr="00793A9C" w14:paraId="1D6540B7"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4124C46D" w14:textId="77777777" w:rsidR="00CA13B4" w:rsidRPr="00BE7EDD" w:rsidRDefault="00CA13B4" w:rsidP="00CA13B4">
            <w:pPr>
              <w:keepNext/>
              <w:keepLines/>
              <w:rPr>
                <w:rFonts w:ascii="Arial Narrow" w:hAnsi="Arial Narrow"/>
              </w:rPr>
            </w:pPr>
          </w:p>
        </w:tc>
        <w:tc>
          <w:tcPr>
            <w:tcW w:w="646" w:type="pct"/>
            <w:noWrap/>
          </w:tcPr>
          <w:p w14:paraId="3A905A72" w14:textId="77777777" w:rsidR="00CA13B4" w:rsidRPr="00A92913" w:rsidRDefault="00CA13B4" w:rsidP="00CA13B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4EEAA0E1" w14:textId="396E0D03" w:rsidR="00CA13B4" w:rsidRPr="00EC626A" w:rsidRDefault="00CA13B4" w:rsidP="00CA13B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EC626A">
              <w:rPr>
                <w:rFonts w:ascii="Arial Narrow" w:hAnsi="Arial Narrow"/>
                <w:b/>
                <w:bCs/>
                <w:i/>
                <w:iCs/>
              </w:rPr>
              <w:t>CPOP Subtotal</w:t>
            </w:r>
          </w:p>
        </w:tc>
        <w:tc>
          <w:tcPr>
            <w:tcW w:w="506" w:type="pct"/>
            <w:noWrap/>
          </w:tcPr>
          <w:p w14:paraId="1A2AACEF" w14:textId="20232B39" w:rsidR="00CA13B4" w:rsidRPr="00EC626A"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398,517</w:t>
            </w:r>
          </w:p>
        </w:tc>
        <w:tc>
          <w:tcPr>
            <w:tcW w:w="442" w:type="pct"/>
          </w:tcPr>
          <w:p w14:paraId="72391474" w14:textId="61975785" w:rsidR="00CA13B4" w:rsidRPr="00EC626A"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104%</w:t>
            </w:r>
          </w:p>
        </w:tc>
        <w:tc>
          <w:tcPr>
            <w:tcW w:w="506" w:type="pct"/>
          </w:tcPr>
          <w:p w14:paraId="12D298DC" w14:textId="18B6CA36" w:rsidR="00CA13B4" w:rsidRPr="00EC626A"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414,246</w:t>
            </w:r>
          </w:p>
        </w:tc>
        <w:tc>
          <w:tcPr>
            <w:tcW w:w="614" w:type="pct"/>
          </w:tcPr>
          <w:p w14:paraId="343EE6FF" w14:textId="61270C0F" w:rsidR="00CA13B4" w:rsidRPr="00EC626A"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0.99</w:t>
            </w:r>
          </w:p>
        </w:tc>
        <w:tc>
          <w:tcPr>
            <w:tcW w:w="412" w:type="pct"/>
          </w:tcPr>
          <w:p w14:paraId="38AACA2A" w14:textId="3206894C" w:rsidR="00CA13B4" w:rsidRPr="00294245"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Pr>
                <w:rFonts w:ascii="Arial Narrow" w:hAnsi="Arial Narrow" w:cs="Calibri"/>
                <w:b/>
                <w:bCs/>
                <w:i/>
                <w:iCs/>
                <w:color w:val="000000"/>
                <w:sz w:val="20"/>
              </w:rPr>
              <w:t>NA</w:t>
            </w:r>
          </w:p>
        </w:tc>
        <w:tc>
          <w:tcPr>
            <w:tcW w:w="506" w:type="pct"/>
          </w:tcPr>
          <w:p w14:paraId="6C308B84" w14:textId="3FCDE706" w:rsidR="00CA13B4" w:rsidRPr="00EC626A" w:rsidRDefault="00CA13B4" w:rsidP="00CA13B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411,968</w:t>
            </w:r>
          </w:p>
        </w:tc>
      </w:tr>
      <w:tr w:rsidR="00085E5E" w:rsidRPr="00793A9C" w14:paraId="4A8CC902"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2EA3941A" w14:textId="77777777" w:rsidR="00085E5E" w:rsidRPr="00BE7EDD" w:rsidRDefault="00085E5E" w:rsidP="00085E5E">
            <w:pPr>
              <w:keepNext/>
              <w:keepLines/>
              <w:rPr>
                <w:rFonts w:ascii="Arial Narrow" w:hAnsi="Arial Narrow"/>
              </w:rPr>
            </w:pPr>
          </w:p>
        </w:tc>
        <w:tc>
          <w:tcPr>
            <w:tcW w:w="646" w:type="pct"/>
            <w:vMerge w:val="restart"/>
            <w:noWrap/>
          </w:tcPr>
          <w:p w14:paraId="547576FF" w14:textId="64B1ABB1"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Prescriptive</w:t>
            </w:r>
          </w:p>
        </w:tc>
        <w:tc>
          <w:tcPr>
            <w:tcW w:w="860" w:type="pct"/>
          </w:tcPr>
          <w:p w14:paraId="3962EE67" w14:textId="0F149B04"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Pipe Insulation</w:t>
            </w:r>
          </w:p>
        </w:tc>
        <w:tc>
          <w:tcPr>
            <w:tcW w:w="506" w:type="pct"/>
            <w:noWrap/>
          </w:tcPr>
          <w:p w14:paraId="2360B020" w14:textId="39C4FA51"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42,130</w:t>
            </w:r>
          </w:p>
        </w:tc>
        <w:tc>
          <w:tcPr>
            <w:tcW w:w="442" w:type="pct"/>
          </w:tcPr>
          <w:p w14:paraId="4F5172C6" w14:textId="75F360E2"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02ACE3C9" w14:textId="577185E2"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42,122</w:t>
            </w:r>
          </w:p>
        </w:tc>
        <w:tc>
          <w:tcPr>
            <w:tcW w:w="614" w:type="pct"/>
          </w:tcPr>
          <w:p w14:paraId="3DAB3EEE" w14:textId="5924B6C8"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11D7D19D" w14:textId="7084FC2E"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6D9A110B" w14:textId="38CB75A2"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41,054</w:t>
            </w:r>
          </w:p>
        </w:tc>
      </w:tr>
      <w:tr w:rsidR="005D3273" w:rsidRPr="00793A9C" w14:paraId="159D51ED"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6082EDE" w14:textId="77777777" w:rsidR="00085E5E" w:rsidRPr="00BE7EDD" w:rsidRDefault="00085E5E" w:rsidP="00085E5E">
            <w:pPr>
              <w:keepNext/>
              <w:keepLines/>
              <w:rPr>
                <w:rFonts w:ascii="Arial Narrow" w:hAnsi="Arial Narrow"/>
              </w:rPr>
            </w:pPr>
          </w:p>
        </w:tc>
        <w:tc>
          <w:tcPr>
            <w:tcW w:w="646" w:type="pct"/>
            <w:vMerge/>
            <w:noWrap/>
            <w:vAlign w:val="top"/>
          </w:tcPr>
          <w:p w14:paraId="52FAA5A8"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74B201E8" w14:textId="63FBEC38"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Boiler Tune Up</w:t>
            </w:r>
          </w:p>
        </w:tc>
        <w:tc>
          <w:tcPr>
            <w:tcW w:w="506" w:type="pct"/>
            <w:noWrap/>
          </w:tcPr>
          <w:p w14:paraId="6C00265A" w14:textId="5C4CD291"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24,316</w:t>
            </w:r>
          </w:p>
        </w:tc>
        <w:tc>
          <w:tcPr>
            <w:tcW w:w="442" w:type="pct"/>
          </w:tcPr>
          <w:p w14:paraId="5CCC3B50" w14:textId="77760EF0"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220C4634" w14:textId="27571E7D"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24,316</w:t>
            </w:r>
          </w:p>
        </w:tc>
        <w:tc>
          <w:tcPr>
            <w:tcW w:w="614" w:type="pct"/>
          </w:tcPr>
          <w:p w14:paraId="4BEE0012" w14:textId="706CAAAE"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1F7774D3" w14:textId="13DCC575"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0485A1D0" w14:textId="178FD0E1"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23,699</w:t>
            </w:r>
          </w:p>
        </w:tc>
      </w:tr>
      <w:tr w:rsidR="00085E5E" w:rsidRPr="00793A9C" w14:paraId="08885EB6"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5C1D3159" w14:textId="77777777" w:rsidR="00085E5E" w:rsidRPr="00BE7EDD" w:rsidRDefault="00085E5E" w:rsidP="00085E5E">
            <w:pPr>
              <w:keepNext/>
              <w:keepLines/>
              <w:rPr>
                <w:rFonts w:ascii="Arial Narrow" w:hAnsi="Arial Narrow"/>
              </w:rPr>
            </w:pPr>
          </w:p>
        </w:tc>
        <w:tc>
          <w:tcPr>
            <w:tcW w:w="646" w:type="pct"/>
            <w:vMerge/>
            <w:noWrap/>
            <w:vAlign w:val="top"/>
          </w:tcPr>
          <w:p w14:paraId="66FB045D"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46E3463E" w14:textId="0C5B07D0"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High Efficiency Boiler</w:t>
            </w:r>
          </w:p>
        </w:tc>
        <w:tc>
          <w:tcPr>
            <w:tcW w:w="506" w:type="pct"/>
            <w:noWrap/>
          </w:tcPr>
          <w:p w14:paraId="180A85ED" w14:textId="1D9EE4C5"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11,797</w:t>
            </w:r>
          </w:p>
        </w:tc>
        <w:tc>
          <w:tcPr>
            <w:tcW w:w="442" w:type="pct"/>
          </w:tcPr>
          <w:p w14:paraId="66C0A0EC" w14:textId="6A2C8DF3"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06EA770C" w14:textId="445B88F2"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11,797</w:t>
            </w:r>
          </w:p>
        </w:tc>
        <w:tc>
          <w:tcPr>
            <w:tcW w:w="614" w:type="pct"/>
          </w:tcPr>
          <w:p w14:paraId="6BE5BDC1" w14:textId="034D0422"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009D37F7" w14:textId="3CA44F43"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67AD905E" w14:textId="06819F0D"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11,498</w:t>
            </w:r>
          </w:p>
        </w:tc>
      </w:tr>
      <w:tr w:rsidR="005D3273" w:rsidRPr="00793A9C" w14:paraId="7109B314"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72A6298E" w14:textId="77777777" w:rsidR="00085E5E" w:rsidRPr="00BE7EDD" w:rsidRDefault="00085E5E" w:rsidP="00085E5E">
            <w:pPr>
              <w:keepNext/>
              <w:keepLines/>
              <w:rPr>
                <w:rFonts w:ascii="Arial Narrow" w:hAnsi="Arial Narrow"/>
              </w:rPr>
            </w:pPr>
          </w:p>
        </w:tc>
        <w:tc>
          <w:tcPr>
            <w:tcW w:w="646" w:type="pct"/>
            <w:vMerge/>
            <w:noWrap/>
            <w:vAlign w:val="top"/>
          </w:tcPr>
          <w:p w14:paraId="6B952AB0"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549396C0" w14:textId="264C2980"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Pool Covers</w:t>
            </w:r>
          </w:p>
        </w:tc>
        <w:tc>
          <w:tcPr>
            <w:tcW w:w="506" w:type="pct"/>
            <w:noWrap/>
          </w:tcPr>
          <w:p w14:paraId="3D0B247C" w14:textId="354917D8"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5,441</w:t>
            </w:r>
          </w:p>
        </w:tc>
        <w:tc>
          <w:tcPr>
            <w:tcW w:w="442" w:type="pct"/>
          </w:tcPr>
          <w:p w14:paraId="6F836FA0" w14:textId="26FA6673"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205E5160" w14:textId="7BA87221"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5,441</w:t>
            </w:r>
          </w:p>
        </w:tc>
        <w:tc>
          <w:tcPr>
            <w:tcW w:w="614" w:type="pct"/>
          </w:tcPr>
          <w:p w14:paraId="5D649A47" w14:textId="35BF7ACF"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72F4D173" w14:textId="0DD71CD0"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777F7DCA" w14:textId="1079013A"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5,303</w:t>
            </w:r>
          </w:p>
        </w:tc>
      </w:tr>
      <w:tr w:rsidR="00085E5E" w:rsidRPr="00793A9C" w14:paraId="4169E2E8"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C27FA7B" w14:textId="77777777" w:rsidR="00085E5E" w:rsidRPr="00BE7EDD" w:rsidRDefault="00085E5E" w:rsidP="00085E5E">
            <w:pPr>
              <w:keepNext/>
              <w:keepLines/>
              <w:rPr>
                <w:rFonts w:ascii="Arial Narrow" w:hAnsi="Arial Narrow"/>
              </w:rPr>
            </w:pPr>
          </w:p>
        </w:tc>
        <w:tc>
          <w:tcPr>
            <w:tcW w:w="646" w:type="pct"/>
            <w:vMerge/>
            <w:noWrap/>
            <w:vAlign w:val="top"/>
          </w:tcPr>
          <w:p w14:paraId="44C11008"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3D90EA75" w14:textId="623BA509"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High Efficiency Furnace (IU)</w:t>
            </w:r>
          </w:p>
        </w:tc>
        <w:tc>
          <w:tcPr>
            <w:tcW w:w="506" w:type="pct"/>
            <w:noWrap/>
          </w:tcPr>
          <w:p w14:paraId="7B7F6563" w14:textId="675B6154"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697</w:t>
            </w:r>
          </w:p>
        </w:tc>
        <w:tc>
          <w:tcPr>
            <w:tcW w:w="442" w:type="pct"/>
          </w:tcPr>
          <w:p w14:paraId="616193D4" w14:textId="3748A2BD"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7771186F" w14:textId="7A6C579C"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697</w:t>
            </w:r>
          </w:p>
        </w:tc>
        <w:tc>
          <w:tcPr>
            <w:tcW w:w="614" w:type="pct"/>
          </w:tcPr>
          <w:p w14:paraId="48C35428" w14:textId="0D30C140"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61BB63B9" w14:textId="22726A0D"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088069DC" w14:textId="1A5B383C"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679</w:t>
            </w:r>
          </w:p>
        </w:tc>
      </w:tr>
      <w:tr w:rsidR="005D3273" w:rsidRPr="00793A9C" w14:paraId="76FE1E27"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632AAC9" w14:textId="77777777" w:rsidR="00085E5E" w:rsidRPr="00BE7EDD" w:rsidRDefault="00085E5E" w:rsidP="00085E5E">
            <w:pPr>
              <w:keepNext/>
              <w:keepLines/>
              <w:rPr>
                <w:rFonts w:ascii="Arial Narrow" w:hAnsi="Arial Narrow"/>
              </w:rPr>
            </w:pPr>
          </w:p>
        </w:tc>
        <w:tc>
          <w:tcPr>
            <w:tcW w:w="646" w:type="pct"/>
            <w:vMerge/>
            <w:noWrap/>
            <w:vAlign w:val="top"/>
          </w:tcPr>
          <w:p w14:paraId="30CEA5F4"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02C15FAE" w14:textId="53B7C430"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High Efficiency Furnace (CA)</w:t>
            </w:r>
          </w:p>
        </w:tc>
        <w:tc>
          <w:tcPr>
            <w:tcW w:w="506" w:type="pct"/>
            <w:noWrap/>
          </w:tcPr>
          <w:p w14:paraId="4F80481D" w14:textId="4FF900CB"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422</w:t>
            </w:r>
          </w:p>
        </w:tc>
        <w:tc>
          <w:tcPr>
            <w:tcW w:w="442" w:type="pct"/>
          </w:tcPr>
          <w:p w14:paraId="075B5955" w14:textId="082C9F8D"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169%</w:t>
            </w:r>
          </w:p>
        </w:tc>
        <w:tc>
          <w:tcPr>
            <w:tcW w:w="506" w:type="pct"/>
          </w:tcPr>
          <w:p w14:paraId="567EBF5C" w14:textId="7B9185F6"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713</w:t>
            </w:r>
          </w:p>
        </w:tc>
        <w:tc>
          <w:tcPr>
            <w:tcW w:w="614" w:type="pct"/>
          </w:tcPr>
          <w:p w14:paraId="57801013" w14:textId="38892286"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7268026A" w14:textId="7FFE4884"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66F59911" w14:textId="5930E7FD"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695</w:t>
            </w:r>
          </w:p>
        </w:tc>
      </w:tr>
      <w:tr w:rsidR="00085E5E" w:rsidRPr="00793A9C" w14:paraId="02158D99"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DD7BD79" w14:textId="77777777" w:rsidR="00085E5E" w:rsidRPr="00BE7EDD" w:rsidRDefault="00085E5E" w:rsidP="00085E5E">
            <w:pPr>
              <w:keepNext/>
              <w:keepLines/>
              <w:rPr>
                <w:rFonts w:ascii="Arial Narrow" w:hAnsi="Arial Narrow"/>
              </w:rPr>
            </w:pPr>
          </w:p>
        </w:tc>
        <w:tc>
          <w:tcPr>
            <w:tcW w:w="646" w:type="pct"/>
            <w:vMerge/>
            <w:noWrap/>
            <w:vAlign w:val="top"/>
          </w:tcPr>
          <w:p w14:paraId="288C95D0"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345C11A6" w14:textId="67A83E3D"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Storage Water Heater</w:t>
            </w:r>
          </w:p>
        </w:tc>
        <w:tc>
          <w:tcPr>
            <w:tcW w:w="506" w:type="pct"/>
            <w:noWrap/>
          </w:tcPr>
          <w:p w14:paraId="4B1DD2EA" w14:textId="734147C9"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44</w:t>
            </w:r>
          </w:p>
        </w:tc>
        <w:tc>
          <w:tcPr>
            <w:tcW w:w="442" w:type="pct"/>
          </w:tcPr>
          <w:p w14:paraId="52312B08" w14:textId="05F4A1D7"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746%</w:t>
            </w:r>
          </w:p>
        </w:tc>
        <w:tc>
          <w:tcPr>
            <w:tcW w:w="506" w:type="pct"/>
          </w:tcPr>
          <w:p w14:paraId="434CAB72" w14:textId="0A6BA325"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327</w:t>
            </w:r>
          </w:p>
        </w:tc>
        <w:tc>
          <w:tcPr>
            <w:tcW w:w="614" w:type="pct"/>
          </w:tcPr>
          <w:p w14:paraId="6F5A1093" w14:textId="4440AE73"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55D4EC36" w14:textId="00714DF1"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6D3AC146" w14:textId="15C7DA10"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319</w:t>
            </w:r>
          </w:p>
        </w:tc>
      </w:tr>
      <w:tr w:rsidR="005D3273" w:rsidRPr="00793A9C" w14:paraId="69BD7A1E"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FE5E11B" w14:textId="77777777" w:rsidR="00085E5E" w:rsidRPr="00BE7EDD" w:rsidRDefault="00085E5E" w:rsidP="00085E5E">
            <w:pPr>
              <w:keepNext/>
              <w:keepLines/>
              <w:rPr>
                <w:rFonts w:ascii="Arial Narrow" w:hAnsi="Arial Narrow"/>
              </w:rPr>
            </w:pPr>
          </w:p>
        </w:tc>
        <w:tc>
          <w:tcPr>
            <w:tcW w:w="646" w:type="pct"/>
            <w:vMerge/>
            <w:noWrap/>
            <w:vAlign w:val="top"/>
          </w:tcPr>
          <w:p w14:paraId="00F976F9"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7D55CE60" w14:textId="6ADF0531"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Pipe Insulation - DAC</w:t>
            </w:r>
          </w:p>
        </w:tc>
        <w:tc>
          <w:tcPr>
            <w:tcW w:w="506" w:type="pct"/>
            <w:noWrap/>
          </w:tcPr>
          <w:p w14:paraId="5FDB2140" w14:textId="57694851"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12,414</w:t>
            </w:r>
          </w:p>
        </w:tc>
        <w:tc>
          <w:tcPr>
            <w:tcW w:w="442" w:type="pct"/>
          </w:tcPr>
          <w:p w14:paraId="74977AAD" w14:textId="3C9312FD"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99%</w:t>
            </w:r>
          </w:p>
        </w:tc>
        <w:tc>
          <w:tcPr>
            <w:tcW w:w="506" w:type="pct"/>
          </w:tcPr>
          <w:p w14:paraId="724A244C" w14:textId="1566E669"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12,316</w:t>
            </w:r>
          </w:p>
        </w:tc>
        <w:tc>
          <w:tcPr>
            <w:tcW w:w="614" w:type="pct"/>
          </w:tcPr>
          <w:p w14:paraId="215F75B7" w14:textId="2F05648B"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3BDA25C8" w14:textId="7CEEE778"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6633BBEE" w14:textId="7432ED46"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12,316</w:t>
            </w:r>
          </w:p>
        </w:tc>
      </w:tr>
      <w:tr w:rsidR="00085E5E" w:rsidRPr="00793A9C" w14:paraId="66AC4B71"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2502B6E1" w14:textId="77777777" w:rsidR="00085E5E" w:rsidRPr="00BE7EDD" w:rsidRDefault="00085E5E" w:rsidP="00085E5E">
            <w:pPr>
              <w:keepNext/>
              <w:keepLines/>
              <w:rPr>
                <w:rFonts w:ascii="Arial Narrow" w:hAnsi="Arial Narrow"/>
              </w:rPr>
            </w:pPr>
          </w:p>
        </w:tc>
        <w:tc>
          <w:tcPr>
            <w:tcW w:w="646" w:type="pct"/>
            <w:vMerge/>
            <w:noWrap/>
            <w:vAlign w:val="top"/>
          </w:tcPr>
          <w:p w14:paraId="742E9161"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398C268E" w14:textId="1907BEBE"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High Efficiency Boiler - DAC</w:t>
            </w:r>
          </w:p>
        </w:tc>
        <w:tc>
          <w:tcPr>
            <w:tcW w:w="506" w:type="pct"/>
            <w:noWrap/>
          </w:tcPr>
          <w:p w14:paraId="50AFFA37" w14:textId="78C7F93A"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8,732</w:t>
            </w:r>
          </w:p>
        </w:tc>
        <w:tc>
          <w:tcPr>
            <w:tcW w:w="442" w:type="pct"/>
          </w:tcPr>
          <w:p w14:paraId="0A1EE7A6" w14:textId="65D482AE"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5EA992B6" w14:textId="170F3A0F"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8,732</w:t>
            </w:r>
          </w:p>
        </w:tc>
        <w:tc>
          <w:tcPr>
            <w:tcW w:w="614" w:type="pct"/>
          </w:tcPr>
          <w:p w14:paraId="2A6E2DEE" w14:textId="60C596A1"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7D12FE0E" w14:textId="1730969A"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5FE4C6D2" w14:textId="3E0E4BF1"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8,732</w:t>
            </w:r>
          </w:p>
        </w:tc>
      </w:tr>
      <w:tr w:rsidR="005D3273" w:rsidRPr="00793A9C" w14:paraId="701DD893"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7AD71021" w14:textId="77777777" w:rsidR="00085E5E" w:rsidRPr="00BE7EDD" w:rsidRDefault="00085E5E" w:rsidP="00085E5E">
            <w:pPr>
              <w:keepNext/>
              <w:keepLines/>
              <w:rPr>
                <w:rFonts w:ascii="Arial Narrow" w:hAnsi="Arial Narrow"/>
              </w:rPr>
            </w:pPr>
          </w:p>
        </w:tc>
        <w:tc>
          <w:tcPr>
            <w:tcW w:w="646" w:type="pct"/>
            <w:vMerge/>
            <w:noWrap/>
            <w:vAlign w:val="top"/>
          </w:tcPr>
          <w:p w14:paraId="2792B947"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42DA92DD" w14:textId="6AE92BE9"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Boiler Tune Up - DAC</w:t>
            </w:r>
          </w:p>
        </w:tc>
        <w:tc>
          <w:tcPr>
            <w:tcW w:w="506" w:type="pct"/>
            <w:noWrap/>
          </w:tcPr>
          <w:p w14:paraId="5640F95B" w14:textId="1E38D8C9"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4,781</w:t>
            </w:r>
          </w:p>
        </w:tc>
        <w:tc>
          <w:tcPr>
            <w:tcW w:w="442" w:type="pct"/>
          </w:tcPr>
          <w:p w14:paraId="15AB066E" w14:textId="3368E878"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5D2272CA" w14:textId="6DCC4894"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4,781</w:t>
            </w:r>
          </w:p>
        </w:tc>
        <w:tc>
          <w:tcPr>
            <w:tcW w:w="614" w:type="pct"/>
          </w:tcPr>
          <w:p w14:paraId="0D9A9E81" w14:textId="458426A8"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655832A1" w14:textId="79CBC728"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7FBF7CA6" w14:textId="19A4385A"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4,781</w:t>
            </w:r>
          </w:p>
        </w:tc>
      </w:tr>
      <w:tr w:rsidR="00085E5E" w:rsidRPr="00793A9C" w14:paraId="15539531"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A5F4D52" w14:textId="77777777" w:rsidR="00085E5E" w:rsidRPr="00BE7EDD" w:rsidRDefault="00085E5E" w:rsidP="00085E5E">
            <w:pPr>
              <w:keepNext/>
              <w:keepLines/>
              <w:rPr>
                <w:rFonts w:ascii="Arial Narrow" w:hAnsi="Arial Narrow"/>
              </w:rPr>
            </w:pPr>
          </w:p>
        </w:tc>
        <w:tc>
          <w:tcPr>
            <w:tcW w:w="646" w:type="pct"/>
            <w:vMerge/>
            <w:noWrap/>
            <w:vAlign w:val="top"/>
          </w:tcPr>
          <w:p w14:paraId="0525FB24"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1D2037F9" w14:textId="269F3E99"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High Efficiency Furnace (IU) - DAC</w:t>
            </w:r>
          </w:p>
        </w:tc>
        <w:tc>
          <w:tcPr>
            <w:tcW w:w="506" w:type="pct"/>
            <w:noWrap/>
          </w:tcPr>
          <w:p w14:paraId="780FFF28" w14:textId="46EC356D"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135</w:t>
            </w:r>
          </w:p>
        </w:tc>
        <w:tc>
          <w:tcPr>
            <w:tcW w:w="442" w:type="pct"/>
          </w:tcPr>
          <w:p w14:paraId="18BC881C" w14:textId="544F81F6" w:rsidR="00085E5E" w:rsidRPr="00A92913" w:rsidRDefault="000E1A4F"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r w:rsidR="00085E5E">
              <w:rPr>
                <w:rFonts w:ascii="Arial Narrow" w:hAnsi="Arial Narrow" w:cs="Calibri"/>
                <w:color w:val="000000"/>
                <w:sz w:val="20"/>
              </w:rPr>
              <w:t>%</w:t>
            </w:r>
          </w:p>
        </w:tc>
        <w:tc>
          <w:tcPr>
            <w:tcW w:w="506" w:type="pct"/>
          </w:tcPr>
          <w:p w14:paraId="13BE6747" w14:textId="384188D3" w:rsidR="00085E5E" w:rsidRPr="00A92913" w:rsidRDefault="000E1A4F"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135</w:t>
            </w:r>
          </w:p>
        </w:tc>
        <w:tc>
          <w:tcPr>
            <w:tcW w:w="614" w:type="pct"/>
          </w:tcPr>
          <w:p w14:paraId="0A8CBEC0" w14:textId="4C12A10C"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75BE6ECB" w14:textId="01B926B9"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547E88D1" w14:textId="370F471F"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135</w:t>
            </w:r>
          </w:p>
        </w:tc>
      </w:tr>
      <w:tr w:rsidR="005D3273" w:rsidRPr="00793A9C" w14:paraId="3166086A"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428F356B" w14:textId="77777777" w:rsidR="00085E5E" w:rsidRPr="00BE7EDD" w:rsidRDefault="00085E5E" w:rsidP="00085E5E">
            <w:pPr>
              <w:keepNext/>
              <w:keepLines/>
              <w:rPr>
                <w:rFonts w:ascii="Arial Narrow" w:hAnsi="Arial Narrow"/>
              </w:rPr>
            </w:pPr>
          </w:p>
        </w:tc>
        <w:tc>
          <w:tcPr>
            <w:tcW w:w="646" w:type="pct"/>
            <w:vMerge/>
            <w:noWrap/>
            <w:vAlign w:val="top"/>
          </w:tcPr>
          <w:p w14:paraId="0B0121B1"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45763248" w14:textId="65AE5DB3"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Boiler Reset Controls - DAC</w:t>
            </w:r>
          </w:p>
        </w:tc>
        <w:tc>
          <w:tcPr>
            <w:tcW w:w="506" w:type="pct"/>
            <w:noWrap/>
          </w:tcPr>
          <w:p w14:paraId="6273C9B9" w14:textId="1F65A8CC"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200</w:t>
            </w:r>
          </w:p>
        </w:tc>
        <w:tc>
          <w:tcPr>
            <w:tcW w:w="442" w:type="pct"/>
          </w:tcPr>
          <w:p w14:paraId="0F0EA8AF" w14:textId="744DEA01"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4069F952" w14:textId="4C34BA2F"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200</w:t>
            </w:r>
          </w:p>
        </w:tc>
        <w:tc>
          <w:tcPr>
            <w:tcW w:w="614" w:type="pct"/>
          </w:tcPr>
          <w:p w14:paraId="3C8E9E06" w14:textId="602847C7"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0374886A" w14:textId="04569422"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465120D9" w14:textId="087D92FA"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200</w:t>
            </w:r>
          </w:p>
        </w:tc>
      </w:tr>
      <w:tr w:rsidR="00085E5E" w:rsidRPr="00793A9C" w14:paraId="3E5BD0A7"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36886BE3" w14:textId="77777777" w:rsidR="00085E5E" w:rsidRPr="00BE7EDD" w:rsidRDefault="00085E5E" w:rsidP="00085E5E">
            <w:pPr>
              <w:keepNext/>
              <w:keepLines/>
              <w:rPr>
                <w:rFonts w:ascii="Arial Narrow" w:hAnsi="Arial Narrow"/>
              </w:rPr>
            </w:pPr>
          </w:p>
        </w:tc>
        <w:tc>
          <w:tcPr>
            <w:tcW w:w="646" w:type="pct"/>
            <w:noWrap/>
          </w:tcPr>
          <w:p w14:paraId="2A9FC34D"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4E1420A9" w14:textId="77EB5213" w:rsidR="00085E5E" w:rsidRPr="00992331"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992331">
              <w:rPr>
                <w:rFonts w:ascii="Arial Narrow" w:hAnsi="Arial Narrow"/>
                <w:b/>
                <w:bCs/>
                <w:i/>
                <w:iCs/>
              </w:rPr>
              <w:t>Prescriptive Subtotal</w:t>
            </w:r>
          </w:p>
        </w:tc>
        <w:tc>
          <w:tcPr>
            <w:tcW w:w="506" w:type="pct"/>
            <w:noWrap/>
          </w:tcPr>
          <w:p w14:paraId="7535DC5E" w14:textId="72BB6FB4" w:rsidR="00085E5E" w:rsidRPr="00992331"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111,108</w:t>
            </w:r>
          </w:p>
        </w:tc>
        <w:tc>
          <w:tcPr>
            <w:tcW w:w="442" w:type="pct"/>
          </w:tcPr>
          <w:p w14:paraId="2E53EE59" w14:textId="2CD66AE6" w:rsidR="00085E5E" w:rsidRPr="00992331"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101%</w:t>
            </w:r>
          </w:p>
        </w:tc>
        <w:tc>
          <w:tcPr>
            <w:tcW w:w="506" w:type="pct"/>
          </w:tcPr>
          <w:p w14:paraId="64EB8AE5" w14:textId="7002D9BD" w:rsidR="00085E5E" w:rsidRPr="00992331"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111,</w:t>
            </w:r>
            <w:r w:rsidR="000E1A4F">
              <w:rPr>
                <w:rFonts w:ascii="Arial Narrow" w:hAnsi="Arial Narrow" w:cs="Calibri"/>
                <w:b/>
                <w:bCs/>
                <w:i/>
                <w:iCs/>
                <w:color w:val="000000"/>
                <w:sz w:val="20"/>
              </w:rPr>
              <w:t>575</w:t>
            </w:r>
          </w:p>
        </w:tc>
        <w:tc>
          <w:tcPr>
            <w:tcW w:w="614" w:type="pct"/>
          </w:tcPr>
          <w:p w14:paraId="3B3C66BB" w14:textId="547C4441" w:rsidR="00085E5E" w:rsidRPr="00992331"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0.98</w:t>
            </w:r>
          </w:p>
        </w:tc>
        <w:tc>
          <w:tcPr>
            <w:tcW w:w="412" w:type="pct"/>
          </w:tcPr>
          <w:p w14:paraId="6BF802EE" w14:textId="3E535DBC"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Pr>
                <w:rFonts w:ascii="Arial Narrow" w:hAnsi="Arial Narrow" w:cs="Calibri"/>
                <w:b/>
                <w:bCs/>
                <w:color w:val="000000"/>
                <w:sz w:val="20"/>
              </w:rPr>
              <w:t>NA</w:t>
            </w:r>
          </w:p>
        </w:tc>
        <w:tc>
          <w:tcPr>
            <w:tcW w:w="506" w:type="pct"/>
          </w:tcPr>
          <w:p w14:paraId="173DF139" w14:textId="1F3FD342" w:rsidR="00085E5E" w:rsidRPr="00992331"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109,409</w:t>
            </w:r>
          </w:p>
        </w:tc>
      </w:tr>
      <w:tr w:rsidR="005D3273" w:rsidRPr="00793A9C" w14:paraId="5023A476"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325D8D58" w14:textId="77777777" w:rsidR="00085E5E" w:rsidRPr="00BE7EDD" w:rsidRDefault="00085E5E" w:rsidP="00085E5E">
            <w:pPr>
              <w:keepNext/>
              <w:keepLines/>
              <w:rPr>
                <w:rFonts w:ascii="Arial Narrow" w:hAnsi="Arial Narrow"/>
              </w:rPr>
            </w:pPr>
          </w:p>
        </w:tc>
        <w:tc>
          <w:tcPr>
            <w:tcW w:w="646" w:type="pct"/>
            <w:vMerge w:val="restart"/>
            <w:noWrap/>
          </w:tcPr>
          <w:p w14:paraId="4A0443B5" w14:textId="13CE21F7"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Direct Install</w:t>
            </w:r>
          </w:p>
        </w:tc>
        <w:tc>
          <w:tcPr>
            <w:tcW w:w="860" w:type="pct"/>
          </w:tcPr>
          <w:p w14:paraId="20A64F52" w14:textId="65F9BEFE"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Advanced Thermostat</w:t>
            </w:r>
          </w:p>
        </w:tc>
        <w:tc>
          <w:tcPr>
            <w:tcW w:w="506" w:type="pct"/>
            <w:noWrap/>
          </w:tcPr>
          <w:p w14:paraId="273DCB17" w14:textId="3010B929"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22,188</w:t>
            </w:r>
          </w:p>
        </w:tc>
        <w:tc>
          <w:tcPr>
            <w:tcW w:w="442" w:type="pct"/>
          </w:tcPr>
          <w:p w14:paraId="08A50414" w14:textId="5F0F29C1"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130%</w:t>
            </w:r>
          </w:p>
        </w:tc>
        <w:tc>
          <w:tcPr>
            <w:tcW w:w="506" w:type="pct"/>
          </w:tcPr>
          <w:p w14:paraId="3D9A3B1F" w14:textId="179186C6"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28,785</w:t>
            </w:r>
          </w:p>
        </w:tc>
        <w:tc>
          <w:tcPr>
            <w:tcW w:w="614" w:type="pct"/>
          </w:tcPr>
          <w:p w14:paraId="60DAF584" w14:textId="6E985C45"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0.90</w:t>
            </w:r>
          </w:p>
        </w:tc>
        <w:tc>
          <w:tcPr>
            <w:tcW w:w="412" w:type="pct"/>
          </w:tcPr>
          <w:p w14:paraId="0E5E2C4F" w14:textId="6618C657"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4B09C050" w14:textId="5F7DDA6F"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27,150</w:t>
            </w:r>
          </w:p>
        </w:tc>
      </w:tr>
      <w:tr w:rsidR="00085E5E" w:rsidRPr="00793A9C" w14:paraId="364EF9CC"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2693630" w14:textId="77777777" w:rsidR="00085E5E" w:rsidRPr="00BE7EDD" w:rsidRDefault="00085E5E" w:rsidP="00085E5E">
            <w:pPr>
              <w:keepNext/>
              <w:keepLines/>
              <w:rPr>
                <w:rFonts w:ascii="Arial Narrow" w:hAnsi="Arial Narrow"/>
              </w:rPr>
            </w:pPr>
          </w:p>
        </w:tc>
        <w:tc>
          <w:tcPr>
            <w:tcW w:w="646" w:type="pct"/>
            <w:vMerge/>
            <w:noWrap/>
            <w:vAlign w:val="top"/>
          </w:tcPr>
          <w:p w14:paraId="19507175"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3E1D5AD1" w14:textId="1AD5C7AA"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Reprogrammable Thermostats</w:t>
            </w:r>
          </w:p>
        </w:tc>
        <w:tc>
          <w:tcPr>
            <w:tcW w:w="506" w:type="pct"/>
            <w:noWrap/>
          </w:tcPr>
          <w:p w14:paraId="0731CF15" w14:textId="486AA9E2"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3,149</w:t>
            </w:r>
          </w:p>
        </w:tc>
        <w:tc>
          <w:tcPr>
            <w:tcW w:w="442" w:type="pct"/>
          </w:tcPr>
          <w:p w14:paraId="1CE2133A" w14:textId="1B5B80C9"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104%</w:t>
            </w:r>
          </w:p>
        </w:tc>
        <w:tc>
          <w:tcPr>
            <w:tcW w:w="506" w:type="pct"/>
          </w:tcPr>
          <w:p w14:paraId="28084D32" w14:textId="60AF9B96"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3,281</w:t>
            </w:r>
          </w:p>
        </w:tc>
        <w:tc>
          <w:tcPr>
            <w:tcW w:w="614" w:type="pct"/>
          </w:tcPr>
          <w:p w14:paraId="618648AF" w14:textId="7A31C490"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0.96</w:t>
            </w:r>
          </w:p>
        </w:tc>
        <w:tc>
          <w:tcPr>
            <w:tcW w:w="412" w:type="pct"/>
          </w:tcPr>
          <w:p w14:paraId="3B6A4C90" w14:textId="624ECC42"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779F5363" w14:textId="03FEFB3D"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3,301</w:t>
            </w:r>
          </w:p>
        </w:tc>
      </w:tr>
      <w:tr w:rsidR="005D3273" w:rsidRPr="00793A9C" w14:paraId="2CBE28CF"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0ED1D244" w14:textId="77777777" w:rsidR="00085E5E" w:rsidRPr="00BE7EDD" w:rsidRDefault="00085E5E" w:rsidP="00085E5E">
            <w:pPr>
              <w:keepNext/>
              <w:keepLines/>
              <w:rPr>
                <w:rFonts w:ascii="Arial Narrow" w:hAnsi="Arial Narrow"/>
              </w:rPr>
            </w:pPr>
          </w:p>
        </w:tc>
        <w:tc>
          <w:tcPr>
            <w:tcW w:w="646" w:type="pct"/>
            <w:vMerge/>
            <w:noWrap/>
            <w:vAlign w:val="top"/>
          </w:tcPr>
          <w:p w14:paraId="227C354D"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1215801A" w14:textId="5C410AC8"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Showerheads (IU)</w:t>
            </w:r>
          </w:p>
        </w:tc>
        <w:tc>
          <w:tcPr>
            <w:tcW w:w="506" w:type="pct"/>
            <w:noWrap/>
          </w:tcPr>
          <w:p w14:paraId="5DE0109A" w14:textId="570C09B0"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2,147</w:t>
            </w:r>
          </w:p>
        </w:tc>
        <w:tc>
          <w:tcPr>
            <w:tcW w:w="442" w:type="pct"/>
          </w:tcPr>
          <w:p w14:paraId="77E9D5C2" w14:textId="41061B47"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99%</w:t>
            </w:r>
          </w:p>
        </w:tc>
        <w:tc>
          <w:tcPr>
            <w:tcW w:w="506" w:type="pct"/>
          </w:tcPr>
          <w:p w14:paraId="60BA704E" w14:textId="252946B0"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2,126</w:t>
            </w:r>
          </w:p>
        </w:tc>
        <w:tc>
          <w:tcPr>
            <w:tcW w:w="614" w:type="pct"/>
          </w:tcPr>
          <w:p w14:paraId="6B7351DA" w14:textId="67F8FEEB"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1.01</w:t>
            </w:r>
          </w:p>
        </w:tc>
        <w:tc>
          <w:tcPr>
            <w:tcW w:w="412" w:type="pct"/>
          </w:tcPr>
          <w:p w14:paraId="64864DDA" w14:textId="56585A35"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4217F927" w14:textId="16897F1E"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2,250</w:t>
            </w:r>
          </w:p>
        </w:tc>
      </w:tr>
      <w:tr w:rsidR="00085E5E" w:rsidRPr="00793A9C" w14:paraId="2B51BC10"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630464C" w14:textId="77777777" w:rsidR="00085E5E" w:rsidRPr="00BE7EDD" w:rsidRDefault="00085E5E" w:rsidP="00085E5E">
            <w:pPr>
              <w:keepNext/>
              <w:keepLines/>
              <w:rPr>
                <w:rFonts w:ascii="Arial Narrow" w:hAnsi="Arial Narrow"/>
              </w:rPr>
            </w:pPr>
          </w:p>
        </w:tc>
        <w:tc>
          <w:tcPr>
            <w:tcW w:w="646" w:type="pct"/>
            <w:vMerge/>
            <w:noWrap/>
            <w:vAlign w:val="top"/>
          </w:tcPr>
          <w:p w14:paraId="550594D2"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522B1381" w14:textId="58B0DDA7"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Programmable Thermostats</w:t>
            </w:r>
          </w:p>
        </w:tc>
        <w:tc>
          <w:tcPr>
            <w:tcW w:w="506" w:type="pct"/>
            <w:noWrap/>
          </w:tcPr>
          <w:p w14:paraId="5998262F" w14:textId="1A2590D2"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1,397</w:t>
            </w:r>
          </w:p>
        </w:tc>
        <w:tc>
          <w:tcPr>
            <w:tcW w:w="442" w:type="pct"/>
          </w:tcPr>
          <w:p w14:paraId="3CFDCF9C" w14:textId="3DB8E51B"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99%</w:t>
            </w:r>
          </w:p>
        </w:tc>
        <w:tc>
          <w:tcPr>
            <w:tcW w:w="506" w:type="pct"/>
          </w:tcPr>
          <w:p w14:paraId="70127B25" w14:textId="4316A067"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1,377</w:t>
            </w:r>
          </w:p>
        </w:tc>
        <w:tc>
          <w:tcPr>
            <w:tcW w:w="614" w:type="pct"/>
          </w:tcPr>
          <w:p w14:paraId="100B34BA" w14:textId="33DE6FE6"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0.96</w:t>
            </w:r>
          </w:p>
        </w:tc>
        <w:tc>
          <w:tcPr>
            <w:tcW w:w="412" w:type="pct"/>
          </w:tcPr>
          <w:p w14:paraId="450560E8" w14:textId="7777A7C3"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18F287D5" w14:textId="446BE28B"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1,385</w:t>
            </w:r>
          </w:p>
        </w:tc>
      </w:tr>
      <w:tr w:rsidR="005D3273" w:rsidRPr="00793A9C" w14:paraId="4F246422"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79A888CD" w14:textId="77777777" w:rsidR="00085E5E" w:rsidRPr="00BE7EDD" w:rsidRDefault="00085E5E" w:rsidP="00085E5E">
            <w:pPr>
              <w:keepNext/>
              <w:keepLines/>
              <w:rPr>
                <w:rFonts w:ascii="Arial Narrow" w:hAnsi="Arial Narrow"/>
              </w:rPr>
            </w:pPr>
          </w:p>
        </w:tc>
        <w:tc>
          <w:tcPr>
            <w:tcW w:w="646" w:type="pct"/>
            <w:vMerge/>
            <w:noWrap/>
            <w:vAlign w:val="top"/>
          </w:tcPr>
          <w:p w14:paraId="51951C41" w14:textId="77777777" w:rsidR="00085E5E" w:rsidRPr="00A92913" w:rsidRDefault="00085E5E" w:rsidP="00085E5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6069C626" w14:textId="27EDFF62"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Shower Timer</w:t>
            </w:r>
          </w:p>
        </w:tc>
        <w:tc>
          <w:tcPr>
            <w:tcW w:w="506" w:type="pct"/>
            <w:noWrap/>
          </w:tcPr>
          <w:p w14:paraId="54E38628" w14:textId="2D50BCB2"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636</w:t>
            </w:r>
          </w:p>
        </w:tc>
        <w:tc>
          <w:tcPr>
            <w:tcW w:w="442" w:type="pct"/>
          </w:tcPr>
          <w:p w14:paraId="379E8B04" w14:textId="49953047"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99%</w:t>
            </w:r>
          </w:p>
        </w:tc>
        <w:tc>
          <w:tcPr>
            <w:tcW w:w="506" w:type="pct"/>
          </w:tcPr>
          <w:p w14:paraId="5847F42A" w14:textId="2880C087"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630</w:t>
            </w:r>
          </w:p>
        </w:tc>
        <w:tc>
          <w:tcPr>
            <w:tcW w:w="614" w:type="pct"/>
          </w:tcPr>
          <w:p w14:paraId="5B6ED5AF" w14:textId="79DECE54"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0.96</w:t>
            </w:r>
          </w:p>
        </w:tc>
        <w:tc>
          <w:tcPr>
            <w:tcW w:w="412" w:type="pct"/>
          </w:tcPr>
          <w:p w14:paraId="540192EB" w14:textId="739E5291"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46088007" w14:textId="1BD26DCD"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634</w:t>
            </w:r>
          </w:p>
        </w:tc>
      </w:tr>
      <w:tr w:rsidR="00085E5E" w:rsidRPr="00793A9C" w14:paraId="3DA28C44" w14:textId="77777777" w:rsidTr="00BF6EBA">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42225327" w14:textId="77777777" w:rsidR="00085E5E" w:rsidRPr="00BE7EDD" w:rsidRDefault="00085E5E" w:rsidP="00085E5E">
            <w:pPr>
              <w:keepNext/>
              <w:keepLines/>
              <w:rPr>
                <w:rFonts w:ascii="Arial Narrow" w:hAnsi="Arial Narrow"/>
              </w:rPr>
            </w:pPr>
          </w:p>
        </w:tc>
        <w:tc>
          <w:tcPr>
            <w:tcW w:w="646" w:type="pct"/>
            <w:vMerge/>
            <w:noWrap/>
            <w:vAlign w:val="top"/>
          </w:tcPr>
          <w:p w14:paraId="39DCE11A" w14:textId="77777777" w:rsidR="00085E5E" w:rsidRPr="00A92913" w:rsidRDefault="00085E5E" w:rsidP="00085E5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69B4656E" w14:textId="6F1455E8" w:rsidR="00085E5E" w:rsidRPr="00A92913" w:rsidRDefault="00085E5E" w:rsidP="00085E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Faucet Aerator - Kitchen (IU)</w:t>
            </w:r>
          </w:p>
        </w:tc>
        <w:tc>
          <w:tcPr>
            <w:tcW w:w="506" w:type="pct"/>
            <w:noWrap/>
          </w:tcPr>
          <w:p w14:paraId="48A415A3" w14:textId="6F86DEB9"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387</w:t>
            </w:r>
          </w:p>
        </w:tc>
        <w:tc>
          <w:tcPr>
            <w:tcW w:w="442" w:type="pct"/>
          </w:tcPr>
          <w:p w14:paraId="59DEDE89" w14:textId="455C7C9A"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560C232E" w14:textId="104FA603"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386</w:t>
            </w:r>
          </w:p>
        </w:tc>
        <w:tc>
          <w:tcPr>
            <w:tcW w:w="614" w:type="pct"/>
          </w:tcPr>
          <w:p w14:paraId="2AAE8DC1" w14:textId="72CB2551"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1.01</w:t>
            </w:r>
          </w:p>
        </w:tc>
        <w:tc>
          <w:tcPr>
            <w:tcW w:w="412" w:type="pct"/>
          </w:tcPr>
          <w:p w14:paraId="2B86A7BD" w14:textId="76637814" w:rsidR="00085E5E" w:rsidRPr="00294245"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0580EA20" w14:textId="61028795" w:rsidR="00085E5E" w:rsidRPr="00A92913" w:rsidRDefault="00085E5E" w:rsidP="00085E5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408</w:t>
            </w:r>
          </w:p>
        </w:tc>
      </w:tr>
      <w:tr w:rsidR="005D3273" w:rsidRPr="00793A9C" w14:paraId="71D1446E"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70EB6945" w14:textId="496A24B4" w:rsidR="00085E5E" w:rsidRPr="00BE7EDD" w:rsidRDefault="00085E5E" w:rsidP="00085E5E">
            <w:pPr>
              <w:keepNext/>
              <w:keepLines/>
              <w:jc w:val="left"/>
              <w:rPr>
                <w:rFonts w:ascii="Arial Narrow" w:hAnsi="Arial Narrow"/>
              </w:rPr>
            </w:pPr>
          </w:p>
        </w:tc>
        <w:tc>
          <w:tcPr>
            <w:tcW w:w="646" w:type="pct"/>
            <w:vMerge/>
            <w:noWrap/>
            <w:vAlign w:val="top"/>
          </w:tcPr>
          <w:p w14:paraId="12326066" w14:textId="7A47823A" w:rsidR="00085E5E" w:rsidRPr="00A92913" w:rsidRDefault="00085E5E" w:rsidP="00085E5E">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17EE6486" w14:textId="0FC8495C" w:rsidR="00085E5E" w:rsidRPr="00A92913" w:rsidRDefault="00085E5E" w:rsidP="00085E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Faucet Aerator - Bathroom (IU)</w:t>
            </w:r>
          </w:p>
        </w:tc>
        <w:tc>
          <w:tcPr>
            <w:tcW w:w="506" w:type="pct"/>
            <w:noWrap/>
          </w:tcPr>
          <w:p w14:paraId="31A8E4EC" w14:textId="59910FED" w:rsidR="00085E5E" w:rsidRPr="00A92913" w:rsidRDefault="00085E5E" w:rsidP="00085E5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278</w:t>
            </w:r>
          </w:p>
        </w:tc>
        <w:tc>
          <w:tcPr>
            <w:tcW w:w="442" w:type="pct"/>
          </w:tcPr>
          <w:p w14:paraId="37631098" w14:textId="4485A480" w:rsidR="00085E5E" w:rsidRPr="00A92913" w:rsidRDefault="00085E5E" w:rsidP="00085E5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6E806F68" w14:textId="07F49E0B" w:rsidR="00085E5E" w:rsidRPr="00A92913"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278</w:t>
            </w:r>
          </w:p>
        </w:tc>
        <w:tc>
          <w:tcPr>
            <w:tcW w:w="614" w:type="pct"/>
          </w:tcPr>
          <w:p w14:paraId="503EE0F7" w14:textId="391843C2" w:rsidR="00085E5E" w:rsidRPr="00A92913" w:rsidRDefault="00085E5E" w:rsidP="00085E5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1.01</w:t>
            </w:r>
          </w:p>
        </w:tc>
        <w:tc>
          <w:tcPr>
            <w:tcW w:w="412" w:type="pct"/>
          </w:tcPr>
          <w:p w14:paraId="40400D9C" w14:textId="72EC4124" w:rsidR="00085E5E" w:rsidRPr="00294245" w:rsidRDefault="00085E5E" w:rsidP="00085E5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17494B0F" w14:textId="6C8BEFD8" w:rsidR="00085E5E" w:rsidRPr="00A92913" w:rsidRDefault="00085E5E" w:rsidP="00085E5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294</w:t>
            </w:r>
          </w:p>
        </w:tc>
      </w:tr>
      <w:tr w:rsidR="00C70078" w:rsidRPr="00793A9C" w14:paraId="534FAA5F" w14:textId="77777777" w:rsidTr="00BF6EBA">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40E68B52" w14:textId="04C320A4" w:rsidR="00C70078" w:rsidRPr="00BE7EDD" w:rsidRDefault="00C70078" w:rsidP="00C70078">
            <w:pPr>
              <w:keepNext/>
              <w:keepLines/>
              <w:jc w:val="left"/>
              <w:rPr>
                <w:rFonts w:ascii="Arial Narrow" w:hAnsi="Arial Narrow"/>
              </w:rPr>
            </w:pPr>
          </w:p>
        </w:tc>
        <w:tc>
          <w:tcPr>
            <w:tcW w:w="646" w:type="pct"/>
            <w:vMerge/>
            <w:noWrap/>
            <w:vAlign w:val="top"/>
          </w:tcPr>
          <w:p w14:paraId="677B9CA2" w14:textId="7197D9A1" w:rsidR="00C70078" w:rsidRPr="00A92913" w:rsidRDefault="00C70078" w:rsidP="00C7007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6914618F" w14:textId="14CC2185" w:rsidR="00C70078" w:rsidRPr="00A92913" w:rsidRDefault="00C70078" w:rsidP="00C700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Shower Timer - DAC</w:t>
            </w:r>
          </w:p>
        </w:tc>
        <w:tc>
          <w:tcPr>
            <w:tcW w:w="506" w:type="pct"/>
            <w:noWrap/>
          </w:tcPr>
          <w:p w14:paraId="0C34E1F9" w14:textId="1D90B893" w:rsidR="00C70078" w:rsidRPr="00A92913" w:rsidRDefault="00C70078" w:rsidP="00C7007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w:t>
            </w:r>
          </w:p>
        </w:tc>
        <w:tc>
          <w:tcPr>
            <w:tcW w:w="442" w:type="pct"/>
          </w:tcPr>
          <w:p w14:paraId="63CDCF3E" w14:textId="74E09368" w:rsidR="00C70078" w:rsidRPr="00A92913" w:rsidRDefault="00C70078" w:rsidP="00C7007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99%</w:t>
            </w:r>
          </w:p>
        </w:tc>
        <w:tc>
          <w:tcPr>
            <w:tcW w:w="506" w:type="pct"/>
          </w:tcPr>
          <w:p w14:paraId="699469CB" w14:textId="707BE211" w:rsidR="00C70078" w:rsidRPr="00A92913"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w:t>
            </w:r>
          </w:p>
        </w:tc>
        <w:tc>
          <w:tcPr>
            <w:tcW w:w="614" w:type="pct"/>
          </w:tcPr>
          <w:p w14:paraId="7DAB7CA4" w14:textId="4F7D35B7" w:rsidR="00C70078" w:rsidRPr="00A92913" w:rsidRDefault="00C70078" w:rsidP="00C7007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NA</w:t>
            </w:r>
          </w:p>
        </w:tc>
        <w:tc>
          <w:tcPr>
            <w:tcW w:w="412" w:type="pct"/>
          </w:tcPr>
          <w:p w14:paraId="1D3A48BD" w14:textId="11829E40" w:rsidR="00C70078" w:rsidRPr="00294245"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36D98EFF" w14:textId="5AFDBEE3" w:rsidR="00C70078" w:rsidRPr="00A92913" w:rsidRDefault="00C70078" w:rsidP="00C7007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4</w:t>
            </w:r>
          </w:p>
        </w:tc>
      </w:tr>
      <w:tr w:rsidR="005D3273" w:rsidRPr="00793A9C" w14:paraId="20E214A4"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3247E145" w14:textId="77777777" w:rsidR="00C70078" w:rsidRDefault="00C70078" w:rsidP="00C70078">
            <w:pPr>
              <w:keepNext/>
              <w:keepLines/>
              <w:jc w:val="both"/>
              <w:rPr>
                <w:rFonts w:ascii="Arial Narrow" w:hAnsi="Arial Narrow"/>
              </w:rPr>
            </w:pPr>
          </w:p>
        </w:tc>
        <w:tc>
          <w:tcPr>
            <w:tcW w:w="646" w:type="pct"/>
            <w:vMerge/>
            <w:noWrap/>
            <w:vAlign w:val="top"/>
          </w:tcPr>
          <w:p w14:paraId="0A99D6FB" w14:textId="6984D971" w:rsidR="00C70078" w:rsidRPr="00A92913" w:rsidRDefault="00C70078" w:rsidP="00C70078">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860" w:type="pct"/>
          </w:tcPr>
          <w:p w14:paraId="7D1019A6" w14:textId="2100A121" w:rsidR="00C70078" w:rsidRPr="00A92913" w:rsidRDefault="00C70078" w:rsidP="00C700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A92913">
              <w:rPr>
                <w:rFonts w:ascii="Arial Narrow" w:hAnsi="Arial Narrow"/>
              </w:rPr>
              <w:t>Faucet Aerator - Kitchen (IU) - DAC</w:t>
            </w:r>
          </w:p>
        </w:tc>
        <w:tc>
          <w:tcPr>
            <w:tcW w:w="506" w:type="pct"/>
            <w:noWrap/>
          </w:tcPr>
          <w:p w14:paraId="4AD91687" w14:textId="108C64B2" w:rsidR="00C70078" w:rsidRPr="00A92913"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color w:val="000000"/>
                <w:sz w:val="20"/>
              </w:rPr>
              <w:t>3</w:t>
            </w:r>
          </w:p>
        </w:tc>
        <w:tc>
          <w:tcPr>
            <w:tcW w:w="442" w:type="pct"/>
          </w:tcPr>
          <w:p w14:paraId="05420D7E" w14:textId="13D096AC" w:rsidR="00C70078" w:rsidRPr="00A92913"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color w:val="000000"/>
                <w:sz w:val="20"/>
              </w:rPr>
              <w:t>100%</w:t>
            </w:r>
          </w:p>
        </w:tc>
        <w:tc>
          <w:tcPr>
            <w:tcW w:w="506" w:type="pct"/>
          </w:tcPr>
          <w:p w14:paraId="520C4316" w14:textId="25C228BF" w:rsidR="00C70078" w:rsidRPr="00A92913"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color w:val="000000"/>
                <w:sz w:val="20"/>
              </w:rPr>
              <w:t>3</w:t>
            </w:r>
          </w:p>
        </w:tc>
        <w:tc>
          <w:tcPr>
            <w:tcW w:w="614" w:type="pct"/>
          </w:tcPr>
          <w:p w14:paraId="3B767231" w14:textId="5390E8CC" w:rsidR="00C70078" w:rsidRPr="00A92913"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color w:val="000000"/>
                <w:sz w:val="20"/>
              </w:rPr>
              <w:t>1.00</w:t>
            </w:r>
          </w:p>
        </w:tc>
        <w:tc>
          <w:tcPr>
            <w:tcW w:w="412" w:type="pct"/>
          </w:tcPr>
          <w:p w14:paraId="415A8B4D" w14:textId="793FCE3F" w:rsidR="00C70078" w:rsidRPr="00294245"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4A079B6A" w14:textId="1FD8358F" w:rsidR="00C70078" w:rsidRPr="00A92913"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color w:val="000000"/>
                <w:sz w:val="20"/>
              </w:rPr>
              <w:t>3</w:t>
            </w:r>
          </w:p>
        </w:tc>
      </w:tr>
      <w:tr w:rsidR="00C70078" w:rsidRPr="00793A9C" w14:paraId="5BB74E54" w14:textId="77777777" w:rsidTr="00BF6EBA">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C3E96F8" w14:textId="77777777" w:rsidR="00C70078" w:rsidRDefault="00C70078" w:rsidP="00C70078">
            <w:pPr>
              <w:keepNext/>
              <w:keepLines/>
              <w:jc w:val="both"/>
              <w:rPr>
                <w:rFonts w:ascii="Arial Narrow" w:hAnsi="Arial Narrow"/>
              </w:rPr>
            </w:pPr>
          </w:p>
        </w:tc>
        <w:tc>
          <w:tcPr>
            <w:tcW w:w="646" w:type="pct"/>
            <w:vMerge/>
            <w:noWrap/>
            <w:vAlign w:val="top"/>
          </w:tcPr>
          <w:p w14:paraId="28327532" w14:textId="77777777" w:rsidR="00C70078" w:rsidRPr="00A92913" w:rsidRDefault="00C70078" w:rsidP="00C70078">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60" w:type="pct"/>
          </w:tcPr>
          <w:p w14:paraId="51F65114" w14:textId="073FB4F8" w:rsidR="00C70078" w:rsidRPr="00A92913" w:rsidRDefault="00C70078" w:rsidP="00C700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Faucet Aerator - Bathroom (IU) - DAC</w:t>
            </w:r>
          </w:p>
        </w:tc>
        <w:tc>
          <w:tcPr>
            <w:tcW w:w="506" w:type="pct"/>
            <w:noWrap/>
          </w:tcPr>
          <w:p w14:paraId="32C6D57C" w14:textId="4C5C99B5" w:rsidR="00C70078" w:rsidRPr="00A92913"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2</w:t>
            </w:r>
          </w:p>
        </w:tc>
        <w:tc>
          <w:tcPr>
            <w:tcW w:w="442" w:type="pct"/>
          </w:tcPr>
          <w:p w14:paraId="10F8B31E" w14:textId="608A4BEA" w:rsidR="00C70078" w:rsidRPr="00A92913"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2FFC3ACD" w14:textId="763EF93B" w:rsidR="00C70078" w:rsidRPr="00A92913"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2</w:t>
            </w:r>
          </w:p>
        </w:tc>
        <w:tc>
          <w:tcPr>
            <w:tcW w:w="614" w:type="pct"/>
          </w:tcPr>
          <w:p w14:paraId="7A688716" w14:textId="448B6D5D" w:rsidR="00C70078" w:rsidRPr="00A92913"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412" w:type="pct"/>
          </w:tcPr>
          <w:p w14:paraId="6FD79293" w14:textId="33EF6E64" w:rsidR="00C70078" w:rsidRPr="00294245"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NA</w:t>
            </w:r>
          </w:p>
        </w:tc>
        <w:tc>
          <w:tcPr>
            <w:tcW w:w="506" w:type="pct"/>
          </w:tcPr>
          <w:p w14:paraId="1713552D" w14:textId="036AB17F" w:rsidR="00C70078" w:rsidRPr="00A92913" w:rsidRDefault="00C70078" w:rsidP="00C700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2</w:t>
            </w:r>
          </w:p>
        </w:tc>
      </w:tr>
      <w:tr w:rsidR="00BF6EBA" w:rsidRPr="00793A9C" w14:paraId="53C338F2" w14:textId="77777777" w:rsidTr="00BF6EBA">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22E6BFA" w14:textId="77777777" w:rsidR="00C70078" w:rsidRDefault="00C70078" w:rsidP="00C70078">
            <w:pPr>
              <w:keepNext/>
              <w:keepLines/>
              <w:rPr>
                <w:rFonts w:ascii="Arial Narrow" w:hAnsi="Arial Narrow"/>
              </w:rPr>
            </w:pPr>
          </w:p>
        </w:tc>
        <w:tc>
          <w:tcPr>
            <w:tcW w:w="646" w:type="pct"/>
            <w:noWrap/>
          </w:tcPr>
          <w:p w14:paraId="19F1022E" w14:textId="77777777" w:rsidR="00C70078" w:rsidRPr="00A92913" w:rsidRDefault="00C70078" w:rsidP="00C7007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4DED6691" w14:textId="5E2138D1" w:rsidR="00C70078" w:rsidRPr="005574B5" w:rsidRDefault="00C70078" w:rsidP="00C700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5574B5">
              <w:rPr>
                <w:rFonts w:ascii="Arial Narrow" w:hAnsi="Arial Narrow"/>
                <w:b/>
                <w:bCs/>
                <w:i/>
                <w:iCs/>
              </w:rPr>
              <w:t>Direct Install Subtotal</w:t>
            </w:r>
          </w:p>
        </w:tc>
        <w:tc>
          <w:tcPr>
            <w:tcW w:w="506" w:type="pct"/>
            <w:noWrap/>
          </w:tcPr>
          <w:p w14:paraId="2784A9EF" w14:textId="5965C96D" w:rsidR="00C70078" w:rsidRPr="005574B5"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30,191</w:t>
            </w:r>
          </w:p>
        </w:tc>
        <w:tc>
          <w:tcPr>
            <w:tcW w:w="442" w:type="pct"/>
          </w:tcPr>
          <w:p w14:paraId="277806D3" w14:textId="17E77404" w:rsidR="00C70078" w:rsidRPr="005574B5"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122%</w:t>
            </w:r>
          </w:p>
        </w:tc>
        <w:tc>
          <w:tcPr>
            <w:tcW w:w="506" w:type="pct"/>
          </w:tcPr>
          <w:p w14:paraId="42AA8DB1" w14:textId="1BEFD203" w:rsidR="00C70078" w:rsidRPr="005574B5"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36,870</w:t>
            </w:r>
          </w:p>
        </w:tc>
        <w:tc>
          <w:tcPr>
            <w:tcW w:w="614" w:type="pct"/>
          </w:tcPr>
          <w:p w14:paraId="240A8C41" w14:textId="4DDECB71" w:rsidR="00C70078" w:rsidRPr="005574B5"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color w:val="000000"/>
                <w:sz w:val="20"/>
              </w:rPr>
              <w:t>NA</w:t>
            </w:r>
          </w:p>
        </w:tc>
        <w:tc>
          <w:tcPr>
            <w:tcW w:w="412" w:type="pct"/>
          </w:tcPr>
          <w:p w14:paraId="4A0C8217" w14:textId="772F821E" w:rsidR="00C70078" w:rsidRPr="00294245"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Pr>
                <w:rFonts w:ascii="Arial Narrow" w:hAnsi="Arial Narrow" w:cs="Calibri"/>
                <w:b/>
                <w:bCs/>
                <w:color w:val="000000"/>
                <w:sz w:val="20"/>
              </w:rPr>
              <w:t>NA</w:t>
            </w:r>
          </w:p>
        </w:tc>
        <w:tc>
          <w:tcPr>
            <w:tcW w:w="506" w:type="pct"/>
          </w:tcPr>
          <w:p w14:paraId="43B361FE" w14:textId="749FB175" w:rsidR="00C70078" w:rsidRPr="005574B5" w:rsidRDefault="00C70078" w:rsidP="00C700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cs="Calibri"/>
                <w:b/>
                <w:bCs/>
                <w:i/>
                <w:iCs/>
                <w:color w:val="000000"/>
                <w:sz w:val="20"/>
              </w:rPr>
              <w:t>35,431</w:t>
            </w:r>
          </w:p>
        </w:tc>
      </w:tr>
      <w:tr w:rsidR="005D3273" w:rsidRPr="00793A9C" w14:paraId="2D7FDF32" w14:textId="77777777" w:rsidTr="00BF6EBA">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09C212F" w14:textId="41A8A394" w:rsidR="00864191" w:rsidRDefault="00864191" w:rsidP="00864191">
            <w:pPr>
              <w:keepNext/>
              <w:keepLines/>
              <w:jc w:val="left"/>
              <w:rPr>
                <w:rFonts w:ascii="Arial Narrow" w:hAnsi="Arial Narrow"/>
              </w:rPr>
            </w:pPr>
          </w:p>
        </w:tc>
        <w:tc>
          <w:tcPr>
            <w:tcW w:w="646" w:type="pct"/>
            <w:vMerge w:val="restart"/>
            <w:noWrap/>
          </w:tcPr>
          <w:p w14:paraId="50B1B029" w14:textId="5423900B" w:rsidR="00864191" w:rsidRPr="00A92913" w:rsidRDefault="00864191" w:rsidP="0086419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ASI</w:t>
            </w:r>
          </w:p>
        </w:tc>
        <w:tc>
          <w:tcPr>
            <w:tcW w:w="860" w:type="pct"/>
          </w:tcPr>
          <w:p w14:paraId="72E757FD" w14:textId="7359E4AA" w:rsidR="00864191" w:rsidRPr="00A92913" w:rsidRDefault="00864191" w:rsidP="0086419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92913">
              <w:rPr>
                <w:rFonts w:ascii="Arial Narrow" w:hAnsi="Arial Narrow"/>
              </w:rPr>
              <w:t>Air Sealing</w:t>
            </w:r>
          </w:p>
        </w:tc>
        <w:tc>
          <w:tcPr>
            <w:tcW w:w="506" w:type="pct"/>
            <w:noWrap/>
          </w:tcPr>
          <w:p w14:paraId="4BBFF58D" w14:textId="3AABE922" w:rsidR="00864191" w:rsidRPr="00A92913"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22,882</w:t>
            </w:r>
          </w:p>
        </w:tc>
        <w:tc>
          <w:tcPr>
            <w:tcW w:w="442" w:type="pct"/>
          </w:tcPr>
          <w:p w14:paraId="1E3C0834" w14:textId="6D6D0581" w:rsidR="00864191" w:rsidRPr="00A92913"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506" w:type="pct"/>
          </w:tcPr>
          <w:p w14:paraId="00136E8A" w14:textId="63DBB5C0" w:rsidR="00864191" w:rsidRPr="00A92913"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22,882</w:t>
            </w:r>
          </w:p>
        </w:tc>
        <w:tc>
          <w:tcPr>
            <w:tcW w:w="614" w:type="pct"/>
          </w:tcPr>
          <w:p w14:paraId="048447BA" w14:textId="2D67B963" w:rsidR="00864191" w:rsidRPr="00A92913"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b/>
                <w:bCs/>
                <w:i/>
                <w:iCs/>
                <w:color w:val="000000"/>
                <w:sz w:val="20"/>
              </w:rPr>
              <w:t>0.96</w:t>
            </w:r>
          </w:p>
        </w:tc>
        <w:tc>
          <w:tcPr>
            <w:tcW w:w="412" w:type="pct"/>
          </w:tcPr>
          <w:p w14:paraId="38CC2112" w14:textId="7F3FC362" w:rsidR="00864191" w:rsidRPr="00294245"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61C068C3" w14:textId="4C377E30" w:rsidR="00864191" w:rsidRPr="00A92913"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22,302</w:t>
            </w:r>
          </w:p>
        </w:tc>
      </w:tr>
      <w:tr w:rsidR="00BF6EBA" w:rsidRPr="00793A9C" w14:paraId="142E1D50" w14:textId="77777777" w:rsidTr="00BF6EBA">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06" w:type="pct"/>
            <w:vMerge/>
          </w:tcPr>
          <w:p w14:paraId="1DA24713" w14:textId="53678056" w:rsidR="00864191" w:rsidRDefault="00864191" w:rsidP="00864191">
            <w:pPr>
              <w:keepNext/>
              <w:keepLines/>
              <w:jc w:val="left"/>
              <w:rPr>
                <w:rFonts w:ascii="Arial Narrow" w:hAnsi="Arial Narrow"/>
              </w:rPr>
            </w:pPr>
          </w:p>
        </w:tc>
        <w:tc>
          <w:tcPr>
            <w:tcW w:w="646" w:type="pct"/>
            <w:vMerge/>
            <w:noWrap/>
            <w:vAlign w:val="top"/>
          </w:tcPr>
          <w:p w14:paraId="758D696F" w14:textId="13C60766" w:rsidR="00864191" w:rsidRPr="00A92913" w:rsidRDefault="00864191" w:rsidP="00864191">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60" w:type="pct"/>
          </w:tcPr>
          <w:p w14:paraId="73702637" w14:textId="132CDF16" w:rsidR="00864191" w:rsidRPr="00A92913" w:rsidRDefault="00864191" w:rsidP="0086419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92913">
              <w:rPr>
                <w:rFonts w:ascii="Arial Narrow" w:hAnsi="Arial Narrow"/>
              </w:rPr>
              <w:t>Attic Insulation</w:t>
            </w:r>
          </w:p>
        </w:tc>
        <w:tc>
          <w:tcPr>
            <w:tcW w:w="506" w:type="pct"/>
            <w:noWrap/>
          </w:tcPr>
          <w:p w14:paraId="4D12B6BE" w14:textId="0FD94601" w:rsidR="00864191" w:rsidRPr="00A92913"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18,959</w:t>
            </w:r>
          </w:p>
        </w:tc>
        <w:tc>
          <w:tcPr>
            <w:tcW w:w="442" w:type="pct"/>
          </w:tcPr>
          <w:p w14:paraId="61F974C2" w14:textId="6DDD778C" w:rsidR="00864191" w:rsidRPr="00A92913"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69%</w:t>
            </w:r>
          </w:p>
        </w:tc>
        <w:tc>
          <w:tcPr>
            <w:tcW w:w="506" w:type="pct"/>
          </w:tcPr>
          <w:p w14:paraId="3A01193C" w14:textId="0CBD68B4" w:rsidR="00864191" w:rsidRPr="00A92913" w:rsidRDefault="00864191" w:rsidP="0086419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13,036</w:t>
            </w:r>
          </w:p>
        </w:tc>
        <w:tc>
          <w:tcPr>
            <w:tcW w:w="614" w:type="pct"/>
          </w:tcPr>
          <w:p w14:paraId="5731D5B5" w14:textId="07F0CD62" w:rsidR="00864191" w:rsidRPr="00A92913"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0.93</w:t>
            </w:r>
          </w:p>
        </w:tc>
        <w:tc>
          <w:tcPr>
            <w:tcW w:w="412" w:type="pct"/>
          </w:tcPr>
          <w:p w14:paraId="284C1582" w14:textId="3C03E931" w:rsidR="00864191" w:rsidRPr="00294245" w:rsidRDefault="00864191" w:rsidP="0086419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1.048</w:t>
            </w:r>
          </w:p>
        </w:tc>
        <w:tc>
          <w:tcPr>
            <w:tcW w:w="506" w:type="pct"/>
          </w:tcPr>
          <w:p w14:paraId="2DE06276" w14:textId="7D15C64D" w:rsidR="00864191" w:rsidRPr="00A92913"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12,705</w:t>
            </w:r>
          </w:p>
        </w:tc>
      </w:tr>
      <w:tr w:rsidR="005D3273" w:rsidRPr="00793A9C" w14:paraId="3DB54A57" w14:textId="77777777" w:rsidTr="00BF6EBA">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06" w:type="pct"/>
          </w:tcPr>
          <w:p w14:paraId="2282DC6A" w14:textId="77777777" w:rsidR="00864191" w:rsidRDefault="00864191" w:rsidP="00864191">
            <w:pPr>
              <w:keepNext/>
              <w:keepLines/>
              <w:rPr>
                <w:rFonts w:ascii="Arial Narrow" w:hAnsi="Arial Narrow"/>
              </w:rPr>
            </w:pPr>
          </w:p>
        </w:tc>
        <w:tc>
          <w:tcPr>
            <w:tcW w:w="646" w:type="pct"/>
            <w:noWrap/>
            <w:vAlign w:val="top"/>
          </w:tcPr>
          <w:p w14:paraId="114E970B" w14:textId="77777777" w:rsidR="00864191" w:rsidRPr="00A92913" w:rsidRDefault="00864191" w:rsidP="0086419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i/>
              </w:rPr>
            </w:pPr>
          </w:p>
        </w:tc>
        <w:tc>
          <w:tcPr>
            <w:tcW w:w="860" w:type="pct"/>
          </w:tcPr>
          <w:p w14:paraId="0F052DE2" w14:textId="06ED9E4D" w:rsidR="00864191" w:rsidRPr="00F13395" w:rsidRDefault="00864191" w:rsidP="0086419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F13395">
              <w:rPr>
                <w:rFonts w:ascii="Arial Narrow" w:hAnsi="Arial Narrow"/>
                <w:b/>
                <w:bCs/>
                <w:i/>
                <w:iCs/>
              </w:rPr>
              <w:t>ASI Subtotal</w:t>
            </w:r>
          </w:p>
        </w:tc>
        <w:tc>
          <w:tcPr>
            <w:tcW w:w="506" w:type="pct"/>
            <w:noWrap/>
          </w:tcPr>
          <w:p w14:paraId="54BDE302" w14:textId="1348B0D2" w:rsidR="00864191" w:rsidRPr="00F13395"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41,840</w:t>
            </w:r>
          </w:p>
        </w:tc>
        <w:tc>
          <w:tcPr>
            <w:tcW w:w="442" w:type="pct"/>
          </w:tcPr>
          <w:p w14:paraId="13BAAE81" w14:textId="26F03BFF" w:rsidR="00864191" w:rsidRPr="00F13395"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86%</w:t>
            </w:r>
          </w:p>
        </w:tc>
        <w:tc>
          <w:tcPr>
            <w:tcW w:w="506" w:type="pct"/>
          </w:tcPr>
          <w:p w14:paraId="7BC5381E" w14:textId="02E04C84" w:rsidR="00864191" w:rsidRPr="00F13395"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35,919</w:t>
            </w:r>
          </w:p>
        </w:tc>
        <w:tc>
          <w:tcPr>
            <w:tcW w:w="614" w:type="pct"/>
          </w:tcPr>
          <w:p w14:paraId="5806CC03" w14:textId="47657F71" w:rsidR="00864191" w:rsidRPr="00F13395"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color w:val="000000"/>
                <w:sz w:val="20"/>
              </w:rPr>
              <w:t>NA</w:t>
            </w:r>
          </w:p>
        </w:tc>
        <w:tc>
          <w:tcPr>
            <w:tcW w:w="412" w:type="pct"/>
          </w:tcPr>
          <w:p w14:paraId="31CFBA6E" w14:textId="1BD6FB7A" w:rsidR="00864191" w:rsidRPr="00294245"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Pr>
                <w:rFonts w:ascii="Arial Narrow" w:hAnsi="Arial Narrow" w:cs="Calibri"/>
                <w:b/>
                <w:bCs/>
                <w:i/>
                <w:iCs/>
                <w:color w:val="000000"/>
                <w:sz w:val="20"/>
              </w:rPr>
              <w:t>NA</w:t>
            </w:r>
          </w:p>
        </w:tc>
        <w:tc>
          <w:tcPr>
            <w:tcW w:w="506" w:type="pct"/>
          </w:tcPr>
          <w:p w14:paraId="17CD6556" w14:textId="217A409A" w:rsidR="00864191" w:rsidRPr="00F13395" w:rsidRDefault="00864191" w:rsidP="0086419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cs="Calibri"/>
                <w:b/>
                <w:bCs/>
                <w:i/>
                <w:iCs/>
                <w:color w:val="000000"/>
                <w:sz w:val="20"/>
              </w:rPr>
              <w:t>35,008</w:t>
            </w:r>
          </w:p>
        </w:tc>
      </w:tr>
      <w:tr w:rsidR="005D3273" w:rsidRPr="00793A9C" w14:paraId="103295B8" w14:textId="77777777" w:rsidTr="00BF6EB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012" w:type="pct"/>
            <w:gridSpan w:val="3"/>
          </w:tcPr>
          <w:p w14:paraId="4CF86310" w14:textId="38739573" w:rsidR="00864191" w:rsidRPr="00BE7EDD" w:rsidRDefault="00864191" w:rsidP="00864191">
            <w:pPr>
              <w:keepNext/>
              <w:keepLines/>
              <w:jc w:val="left"/>
              <w:rPr>
                <w:rFonts w:ascii="Arial Narrow" w:hAnsi="Arial Narrow"/>
              </w:rPr>
            </w:pPr>
            <w:r w:rsidRPr="007508F0">
              <w:rPr>
                <w:rFonts w:ascii="Arial Narrow" w:hAnsi="Arial Narrow"/>
                <w:b/>
                <w:color w:val="000000"/>
              </w:rPr>
              <w:t>Total</w:t>
            </w:r>
            <w:r>
              <w:rPr>
                <w:rFonts w:ascii="Arial Narrow" w:hAnsi="Arial Narrow"/>
                <w:b/>
                <w:color w:val="000000"/>
              </w:rPr>
              <w:t xml:space="preserve"> or Weighted Average</w:t>
            </w:r>
          </w:p>
        </w:tc>
        <w:tc>
          <w:tcPr>
            <w:tcW w:w="506" w:type="pct"/>
            <w:noWrap/>
          </w:tcPr>
          <w:p w14:paraId="59921ABA" w14:textId="70B5F50F" w:rsidR="00864191" w:rsidRPr="008A2728"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r>
              <w:rPr>
                <w:rFonts w:ascii="Arial Narrow" w:hAnsi="Arial Narrow" w:cs="Calibri"/>
                <w:b/>
                <w:bCs/>
                <w:color w:val="000000"/>
                <w:sz w:val="20"/>
              </w:rPr>
              <w:t>581,655</w:t>
            </w:r>
          </w:p>
        </w:tc>
        <w:tc>
          <w:tcPr>
            <w:tcW w:w="442" w:type="pct"/>
          </w:tcPr>
          <w:p w14:paraId="55183D8B" w14:textId="52831B85" w:rsidR="00864191" w:rsidRPr="008A2728"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r>
              <w:rPr>
                <w:rFonts w:ascii="Arial Narrow" w:hAnsi="Arial Narrow" w:cs="Calibri"/>
                <w:b/>
                <w:bCs/>
                <w:color w:val="000000"/>
                <w:sz w:val="20"/>
              </w:rPr>
              <w:t>103%</w:t>
            </w:r>
          </w:p>
        </w:tc>
        <w:tc>
          <w:tcPr>
            <w:tcW w:w="506" w:type="pct"/>
          </w:tcPr>
          <w:p w14:paraId="1DFDCD86" w14:textId="44C3D229" w:rsidR="00864191" w:rsidRPr="008A2728" w:rsidRDefault="00864191" w:rsidP="0086419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r>
              <w:rPr>
                <w:rFonts w:ascii="Arial Narrow" w:hAnsi="Arial Narrow" w:cs="Calibri"/>
                <w:b/>
                <w:bCs/>
                <w:color w:val="000000"/>
                <w:sz w:val="20"/>
              </w:rPr>
              <w:t>598,</w:t>
            </w:r>
            <w:r w:rsidR="000E1A4F">
              <w:rPr>
                <w:rFonts w:ascii="Arial Narrow" w:hAnsi="Arial Narrow" w:cs="Calibri"/>
                <w:b/>
                <w:bCs/>
                <w:color w:val="000000"/>
                <w:sz w:val="20"/>
              </w:rPr>
              <w:t>610</w:t>
            </w:r>
          </w:p>
        </w:tc>
        <w:tc>
          <w:tcPr>
            <w:tcW w:w="614" w:type="pct"/>
          </w:tcPr>
          <w:p w14:paraId="2CC240DB" w14:textId="269A053A" w:rsidR="00864191" w:rsidRPr="008A2728"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r>
              <w:rPr>
                <w:rFonts w:ascii="Arial Narrow" w:hAnsi="Arial Narrow" w:cs="Calibri"/>
                <w:b/>
                <w:bCs/>
                <w:color w:val="000000"/>
                <w:sz w:val="20"/>
              </w:rPr>
              <w:t>0.99</w:t>
            </w:r>
          </w:p>
        </w:tc>
        <w:tc>
          <w:tcPr>
            <w:tcW w:w="412" w:type="pct"/>
          </w:tcPr>
          <w:p w14:paraId="0E079335" w14:textId="6A0D2025" w:rsidR="00864191" w:rsidRPr="00294245" w:rsidRDefault="00864191" w:rsidP="0086419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rPr>
            </w:pPr>
            <w:r>
              <w:rPr>
                <w:rFonts w:ascii="Arial Narrow" w:hAnsi="Arial Narrow" w:cs="Calibri"/>
                <w:b/>
                <w:bCs/>
                <w:color w:val="000000"/>
                <w:sz w:val="20"/>
              </w:rPr>
              <w:t>NA</w:t>
            </w:r>
          </w:p>
        </w:tc>
        <w:tc>
          <w:tcPr>
            <w:tcW w:w="506" w:type="pct"/>
          </w:tcPr>
          <w:p w14:paraId="1A9DC50E" w14:textId="77777777" w:rsidR="0093523D" w:rsidRDefault="0093523D" w:rsidP="0093523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rPr>
            </w:pPr>
            <w:r>
              <w:rPr>
                <w:rFonts w:ascii="Arial Narrow" w:hAnsi="Arial Narrow" w:cs="Calibri"/>
                <w:b/>
                <w:bCs/>
                <w:color w:val="000000"/>
                <w:sz w:val="20"/>
              </w:rPr>
              <w:t>591,816</w:t>
            </w:r>
          </w:p>
          <w:p w14:paraId="333EEDB9" w14:textId="1497213B" w:rsidR="00864191" w:rsidRPr="008A2728" w:rsidRDefault="00864191" w:rsidP="0086419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p>
        </w:tc>
      </w:tr>
    </w:tbl>
    <w:p w14:paraId="7FA68091" w14:textId="77777777" w:rsidR="00F20206" w:rsidRDefault="00F20206" w:rsidP="00F20206">
      <w:pPr>
        <w:pStyle w:val="GraphFootnote"/>
      </w:pPr>
      <w:r>
        <w:t>* Realization Rate (RR) is the ratio of verified gross savings to ex ante gross savings, based on evaluation research findings.</w:t>
      </w:r>
    </w:p>
    <w:p w14:paraId="37C28124" w14:textId="166D1A43" w:rsidR="00294245" w:rsidRDefault="00F20206" w:rsidP="00F20206">
      <w:pPr>
        <w:pStyle w:val="GraphFootnote"/>
      </w:pPr>
      <w:r w:rsidRPr="00BA3411">
        <w:t>†</w:t>
      </w:r>
      <w:r w:rsidRPr="00651E3A">
        <w:t xml:space="preserve"> </w:t>
      </w:r>
      <w:r w:rsidRPr="00DD2292">
        <w:t xml:space="preserve">A deemed value. </w:t>
      </w:r>
      <w:r>
        <w:t>Available</w:t>
      </w:r>
      <w:r w:rsidRPr="00DD2292">
        <w:t xml:space="preserve"> on the SAG web site: </w:t>
      </w:r>
      <w:hyperlink r:id="rId19" w:history="1">
        <w:r w:rsidR="00922EE2" w:rsidRPr="00F46072">
          <w:rPr>
            <w:rStyle w:val="Hyperlink"/>
            <w:rFonts w:ascii="Arial Narrow" w:hAnsi="Arial Narrow"/>
            <w:sz w:val="18"/>
          </w:rPr>
          <w:t>https://www.ilsag.info/evaluator-ntg-recommendations-for-2023/</w:t>
        </w:r>
      </w:hyperlink>
      <w:r w:rsidRPr="00DD2292">
        <w:t>.</w:t>
      </w:r>
      <w:r w:rsidR="00EC753F">
        <w:t xml:space="preserve"> </w:t>
      </w:r>
      <w:r w:rsidR="00294245">
        <w:t>Disadvantaged communities (DAC) designated sites based on zip codes used a NTG of 1.0</w:t>
      </w:r>
    </w:p>
    <w:p w14:paraId="319F3AE1" w14:textId="65F3DDD3" w:rsidR="00F20206" w:rsidRPr="00DD2292" w:rsidRDefault="00294245" w:rsidP="00F20206">
      <w:pPr>
        <w:pStyle w:val="GraphFootnote"/>
      </w:pPr>
      <w:r w:rsidRPr="00294245">
        <w:t>‡ The market rate net savings were multiplied by a residential non-participant spillover (NPSO) factor of 1.048</w:t>
      </w:r>
      <w:r>
        <w:t xml:space="preserve"> (not applicable to DAC designation sites)</w:t>
      </w:r>
      <w:r w:rsidRPr="00294245">
        <w:t xml:space="preserve">. </w:t>
      </w:r>
      <w:r w:rsidR="00BF222D">
        <w:t xml:space="preserve"> </w:t>
      </w:r>
    </w:p>
    <w:p w14:paraId="44A29B7C" w14:textId="77777777" w:rsidR="00F20206" w:rsidRDefault="00F20206" w:rsidP="00F2020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2D33C468" w14:textId="77777777" w:rsidR="00F20206" w:rsidRDefault="00F20206" w:rsidP="00F20206">
      <w:pPr>
        <w:pStyle w:val="Heading1"/>
      </w:pPr>
      <w:bookmarkStart w:id="32" w:name="_Toc398546640"/>
      <w:bookmarkStart w:id="33" w:name="_Toc423009489"/>
      <w:bookmarkStart w:id="34" w:name="_Toc459627231"/>
      <w:bookmarkStart w:id="35" w:name="_Toc61360800"/>
      <w:bookmarkStart w:id="36" w:name="_Toc162094554"/>
      <w:bookmarkEnd w:id="31"/>
      <w:r>
        <w:t>Impact Analysis Findings and Recommendations</w:t>
      </w:r>
      <w:bookmarkEnd w:id="32"/>
      <w:bookmarkEnd w:id="33"/>
      <w:bookmarkEnd w:id="34"/>
      <w:bookmarkEnd w:id="35"/>
      <w:bookmarkEnd w:id="36"/>
    </w:p>
    <w:p w14:paraId="69918AAC" w14:textId="2ECBC8A2" w:rsidR="00F20206" w:rsidRDefault="00FA4581" w:rsidP="00F07489">
      <w:r w:rsidRPr="00FA4581">
        <w:t xml:space="preserve">The overall realization rate for the Multi-Family </w:t>
      </w:r>
      <w:r w:rsidR="00A22CDA">
        <w:t xml:space="preserve">Market Rate </w:t>
      </w:r>
      <w:r w:rsidRPr="00FA4581">
        <w:t>program was 10</w:t>
      </w:r>
      <w:r>
        <w:t>3</w:t>
      </w:r>
      <w:r w:rsidRPr="00FA4581">
        <w:t>% for herms in 202</w:t>
      </w:r>
      <w:r>
        <w:t>3</w:t>
      </w:r>
      <w:r w:rsidRPr="00FA4581">
        <w:t>. Many of the measures were calculated correctly, as a result, the evaluation team made minor changes during our review</w:t>
      </w:r>
      <w:r>
        <w:t>.</w:t>
      </w:r>
    </w:p>
    <w:p w14:paraId="03C03105" w14:textId="77777777" w:rsidR="00F20206" w:rsidRPr="00162769" w:rsidRDefault="00F20206" w:rsidP="00F20206">
      <w:pPr>
        <w:pStyle w:val="Heading2"/>
      </w:pPr>
      <w:bookmarkStart w:id="37" w:name="_Toc501649913"/>
      <w:bookmarkStart w:id="38" w:name="_Toc61360801"/>
      <w:bookmarkStart w:id="39" w:name="_Toc162094555"/>
      <w:r w:rsidRPr="00162769">
        <w:t>Impact Parameter Estimates</w:t>
      </w:r>
      <w:bookmarkEnd w:id="37"/>
      <w:bookmarkEnd w:id="38"/>
      <w:bookmarkEnd w:id="39"/>
    </w:p>
    <w:bookmarkStart w:id="40" w:name="_Toc381633053"/>
    <w:p w14:paraId="489C4F5E" w14:textId="5ADCA94B" w:rsidR="00FA4581" w:rsidRDefault="00F20206" w:rsidP="00F20206">
      <w:pPr>
        <w:keepNext/>
        <w:keepLines/>
      </w:pPr>
      <w:r>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unit </w:t>
      </w:r>
      <w:r w:rsidR="001A33EE">
        <w:t>Therm</w:t>
      </w:r>
      <w:r>
        <w:t xml:space="preserve"> </w:t>
      </w:r>
      <w:r w:rsidRPr="007367D2">
        <w:t xml:space="preserve">savings and realization rate </w:t>
      </w:r>
      <w:r>
        <w:t xml:space="preserve">findings </w:t>
      </w:r>
      <w:r w:rsidRPr="007367D2">
        <w:t xml:space="preserve">by measure from our review. </w:t>
      </w:r>
      <w:r>
        <w:t xml:space="preserve">The </w:t>
      </w:r>
      <w:r w:rsidR="007E5538">
        <w:t xml:space="preserve">gross </w:t>
      </w:r>
      <w:r>
        <w:t xml:space="preserve">realization rate is the ratio of the verified savings to the </w:t>
      </w:r>
      <w:proofErr w:type="spellStart"/>
      <w:proofErr w:type="gramStart"/>
      <w:r>
        <w:t>ex ante</w:t>
      </w:r>
      <w:proofErr w:type="spellEnd"/>
      <w:proofErr w:type="gramEnd"/>
      <w:r>
        <w:t xml:space="preserve"> savings. Following </w:t>
      </w:r>
      <w:r w:rsidR="0061138D">
        <w:fldChar w:fldCharType="begin"/>
      </w:r>
      <w:r w:rsidR="0061138D">
        <w:instrText xml:space="preserve"> REF _Ref503449693 \h </w:instrText>
      </w:r>
      <w:r w:rsidR="0061138D">
        <w:fldChar w:fldCharType="separate"/>
      </w:r>
      <w:r w:rsidR="0061138D">
        <w:t xml:space="preserve">Table </w:t>
      </w:r>
      <w:r w:rsidR="0061138D">
        <w:rPr>
          <w:noProof/>
        </w:rPr>
        <w:t>5</w:t>
      </w:r>
      <w:r w:rsidR="0061138D">
        <w:noBreakHyphen/>
      </w:r>
      <w:r w:rsidR="0061138D">
        <w:rPr>
          <w:noProof/>
        </w:rPr>
        <w:t>1</w:t>
      </w:r>
      <w:r w:rsidR="0061138D">
        <w:fldChar w:fldCharType="end"/>
      </w:r>
      <w:r w:rsidR="0061138D">
        <w:t>are</w:t>
      </w:r>
      <w:r>
        <w:t xml:space="preserve"> findings and recommendations, including discussion of all measures with realization rates above or below 100%</w:t>
      </w:r>
      <w:r w:rsidRPr="007367D2">
        <w:t>.</w:t>
      </w:r>
      <w:r>
        <w:t xml:space="preserve"> Appendix 1 provides a description of the i</w:t>
      </w:r>
      <w:r w:rsidRPr="000475D3">
        <w:t xml:space="preserve">mpact </w:t>
      </w:r>
      <w:r>
        <w:t>a</w:t>
      </w:r>
      <w:r w:rsidRPr="000475D3">
        <w:t xml:space="preserve">nalysis </w:t>
      </w:r>
      <w:r>
        <w:t>m</w:t>
      </w:r>
      <w:r w:rsidRPr="000475D3">
        <w:t>ethodology</w:t>
      </w:r>
      <w:r>
        <w:t>.</w:t>
      </w:r>
    </w:p>
    <w:p w14:paraId="027F737A" w14:textId="77777777" w:rsidR="00FA4581" w:rsidRDefault="00FA4581">
      <w:r>
        <w:br w:type="page"/>
      </w:r>
    </w:p>
    <w:p w14:paraId="45119D11" w14:textId="0B76A46E" w:rsidR="00F20206" w:rsidRPr="00E8651B" w:rsidRDefault="00F20206" w:rsidP="00F20206">
      <w:pPr>
        <w:pStyle w:val="Caption"/>
        <w:keepLines/>
      </w:pPr>
      <w:bookmarkStart w:id="41" w:name="_Ref503449693"/>
      <w:bookmarkStart w:id="42" w:name="_Toc61360849"/>
      <w:bookmarkStart w:id="43" w:name="_Toc162094565"/>
      <w:bookmarkEnd w:id="40"/>
      <w:r>
        <w:t xml:space="preserve">Table </w:t>
      </w:r>
      <w:r w:rsidR="008A2BBE">
        <w:fldChar w:fldCharType="begin"/>
      </w:r>
      <w:r w:rsidR="008A2BBE">
        <w:instrText xml:space="preserve"> STYLEREF 1 \s </w:instrText>
      </w:r>
      <w:r w:rsidR="008A2BBE">
        <w:fldChar w:fldCharType="separate"/>
      </w:r>
      <w:r w:rsidR="001B7964">
        <w:rPr>
          <w:noProof/>
        </w:rPr>
        <w:t>5</w:t>
      </w:r>
      <w:r w:rsidR="008A2BBE">
        <w:rPr>
          <w:noProof/>
        </w:rPr>
        <w:fldChar w:fldCharType="end"/>
      </w:r>
      <w:r>
        <w:noBreakHyphen/>
      </w:r>
      <w:r w:rsidR="008A2BBE">
        <w:fldChar w:fldCharType="begin"/>
      </w:r>
      <w:r w:rsidR="008A2BBE">
        <w:instrText xml:space="preserve"> SEQ Table \* ARABIC \s 1 </w:instrText>
      </w:r>
      <w:r w:rsidR="008A2BBE">
        <w:fldChar w:fldCharType="separate"/>
      </w:r>
      <w:r w:rsidR="001B7964">
        <w:rPr>
          <w:noProof/>
        </w:rPr>
        <w:t>1</w:t>
      </w:r>
      <w:r w:rsidR="008A2BBE">
        <w:rPr>
          <w:noProof/>
        </w:rPr>
        <w:fldChar w:fldCharType="end"/>
      </w:r>
      <w:bookmarkEnd w:id="41"/>
      <w:r>
        <w:t xml:space="preserve">. </w:t>
      </w:r>
      <w:r w:rsidR="00613246">
        <w:t xml:space="preserve">2023 Multi-Family Market Rate Program </w:t>
      </w:r>
      <w:r w:rsidRPr="00E8651B">
        <w:t>Verified Gross Savings Parameters</w:t>
      </w:r>
      <w:bookmarkEnd w:id="42"/>
      <w:bookmarkEnd w:id="43"/>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2332"/>
        <w:gridCol w:w="658"/>
        <w:gridCol w:w="1230"/>
        <w:gridCol w:w="1230"/>
        <w:gridCol w:w="1109"/>
        <w:gridCol w:w="2801"/>
      </w:tblGrid>
      <w:tr w:rsidR="00F20206" w:rsidRPr="00882B30" w14:paraId="04CEF645" w14:textId="77777777" w:rsidTr="009F3712">
        <w:trPr>
          <w:cnfStyle w:val="100000000000" w:firstRow="1" w:lastRow="0" w:firstColumn="0" w:lastColumn="0" w:oddVBand="0" w:evenVBand="0" w:oddHBand="0" w:evenHBand="0" w:firstRowFirstColumn="0" w:firstRowLastColumn="0" w:lastRowFirstColumn="0" w:lastRowLastColumn="0"/>
          <w:trHeight w:val="783"/>
          <w:tblHeader/>
          <w:jc w:val="left"/>
        </w:trPr>
        <w:tc>
          <w:tcPr>
            <w:cnfStyle w:val="001000000000" w:firstRow="0" w:lastRow="0" w:firstColumn="1" w:lastColumn="0" w:oddVBand="0" w:evenVBand="0" w:oddHBand="0" w:evenHBand="0" w:firstRowFirstColumn="0" w:firstRowLastColumn="0" w:lastRowFirstColumn="0" w:lastRowLastColumn="0"/>
            <w:tcW w:w="1246" w:type="pct"/>
          </w:tcPr>
          <w:p w14:paraId="4FC37349" w14:textId="77777777" w:rsidR="00F20206" w:rsidRPr="00882B30" w:rsidRDefault="00F20206" w:rsidP="00EB4ACF">
            <w:pPr>
              <w:keepNext/>
              <w:keepLines/>
              <w:spacing w:before="60" w:after="60"/>
              <w:jc w:val="left"/>
              <w:rPr>
                <w:rFonts w:ascii="Arial Narrow" w:hAnsi="Arial Narrow"/>
                <w:b w:val="0"/>
                <w:bCs/>
                <w:color w:val="FFFFFF"/>
              </w:rPr>
            </w:pPr>
            <w:r w:rsidRPr="00882B30">
              <w:rPr>
                <w:rFonts w:ascii="Arial Narrow" w:hAnsi="Arial Narrow"/>
                <w:b w:val="0"/>
                <w:bCs/>
                <w:color w:val="FFFFFF"/>
              </w:rPr>
              <w:t>Measure</w:t>
            </w:r>
          </w:p>
        </w:tc>
        <w:tc>
          <w:tcPr>
            <w:tcW w:w="351" w:type="pct"/>
          </w:tcPr>
          <w:p w14:paraId="182A96C2" w14:textId="77777777" w:rsidR="00F20206" w:rsidRPr="00882B30" w:rsidRDefault="00F20206" w:rsidP="00EB4ACF">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882B30">
              <w:rPr>
                <w:rFonts w:ascii="Arial Narrow" w:hAnsi="Arial Narrow"/>
                <w:b w:val="0"/>
                <w:bCs/>
                <w:color w:val="FFFFFF"/>
              </w:rPr>
              <w:t>Unit Basis</w:t>
            </w:r>
          </w:p>
        </w:tc>
        <w:tc>
          <w:tcPr>
            <w:tcW w:w="657" w:type="pct"/>
          </w:tcPr>
          <w:p w14:paraId="34E63EC9" w14:textId="77777777" w:rsidR="00F20206" w:rsidRPr="00882B30" w:rsidRDefault="00F20206" w:rsidP="00EB4ACF">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882B30">
              <w:rPr>
                <w:rFonts w:ascii="Arial Narrow" w:hAnsi="Arial Narrow"/>
                <w:b w:val="0"/>
                <w:bCs/>
                <w:color w:val="FFFFFF"/>
              </w:rPr>
              <w:t>Ex Ante Gross (therms/unit)</w:t>
            </w:r>
          </w:p>
        </w:tc>
        <w:tc>
          <w:tcPr>
            <w:tcW w:w="657" w:type="pct"/>
          </w:tcPr>
          <w:p w14:paraId="0003623D" w14:textId="77777777" w:rsidR="00F20206" w:rsidRPr="00882B30" w:rsidRDefault="00F20206" w:rsidP="00EB4ACF">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882B30">
              <w:rPr>
                <w:rFonts w:ascii="Arial Narrow" w:hAnsi="Arial Narrow"/>
                <w:b w:val="0"/>
                <w:bCs/>
                <w:color w:val="FFFFFF"/>
              </w:rPr>
              <w:t>Verified Gross (therms/unit)</w:t>
            </w:r>
          </w:p>
        </w:tc>
        <w:tc>
          <w:tcPr>
            <w:tcW w:w="592" w:type="pct"/>
          </w:tcPr>
          <w:p w14:paraId="1CDC8100" w14:textId="77777777" w:rsidR="00F20206" w:rsidRPr="00882B30" w:rsidRDefault="00F20206" w:rsidP="00EB4ACF">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882B30">
              <w:rPr>
                <w:rFonts w:ascii="Arial Narrow" w:hAnsi="Arial Narrow"/>
                <w:b w:val="0"/>
                <w:bCs/>
                <w:color w:val="FFFFFF"/>
              </w:rPr>
              <w:t>Realization Rate</w:t>
            </w:r>
          </w:p>
        </w:tc>
        <w:tc>
          <w:tcPr>
            <w:tcW w:w="1496" w:type="pct"/>
          </w:tcPr>
          <w:p w14:paraId="524D9160" w14:textId="77777777" w:rsidR="00F20206" w:rsidRPr="00882B30" w:rsidRDefault="00F20206" w:rsidP="00EB4ACF">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882B30">
              <w:rPr>
                <w:rFonts w:ascii="Arial Narrow" w:hAnsi="Arial Narrow"/>
                <w:b w:val="0"/>
                <w:bCs/>
                <w:color w:val="FFFFFF"/>
              </w:rPr>
              <w:t>Data Source(s)</w:t>
            </w:r>
          </w:p>
        </w:tc>
      </w:tr>
      <w:tr w:rsidR="00425A24" w:rsidRPr="00882B30" w14:paraId="0CAD298B"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7847173" w14:textId="43ECBAA7" w:rsidR="00425A24" w:rsidRPr="00882B30" w:rsidRDefault="00425A24" w:rsidP="00425A24">
            <w:pPr>
              <w:keepNext/>
              <w:keepLines/>
              <w:jc w:val="left"/>
              <w:rPr>
                <w:rFonts w:ascii="Arial Narrow" w:hAnsi="Arial Narrow"/>
              </w:rPr>
            </w:pPr>
            <w:r w:rsidRPr="00882B30">
              <w:rPr>
                <w:rFonts w:ascii="Arial Narrow" w:hAnsi="Arial Narrow"/>
              </w:rPr>
              <w:t>Advanced Thermostat</w:t>
            </w:r>
          </w:p>
        </w:tc>
        <w:tc>
          <w:tcPr>
            <w:tcW w:w="351" w:type="pct"/>
          </w:tcPr>
          <w:p w14:paraId="1F011B33" w14:textId="6BC181B7"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087D45E1" w14:textId="799A3CA4"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48EE6DC1" w14:textId="2D1566D3"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66.63</w:t>
            </w:r>
          </w:p>
        </w:tc>
        <w:tc>
          <w:tcPr>
            <w:tcW w:w="592" w:type="pct"/>
          </w:tcPr>
          <w:p w14:paraId="7DF5549C" w14:textId="73BCBBDA"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130%</w:t>
            </w:r>
          </w:p>
        </w:tc>
        <w:tc>
          <w:tcPr>
            <w:tcW w:w="1496" w:type="pct"/>
          </w:tcPr>
          <w:p w14:paraId="47BBDA29" w14:textId="188A9437"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5.3.16 and PTD*</w:t>
            </w:r>
          </w:p>
        </w:tc>
      </w:tr>
      <w:tr w:rsidR="00425A24" w:rsidRPr="00882B30" w14:paraId="2A4E5849"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6A1F7A62" w14:textId="60903775" w:rsidR="00425A24" w:rsidRPr="00882B30" w:rsidRDefault="00425A24" w:rsidP="00425A24">
            <w:pPr>
              <w:keepNext/>
              <w:keepLines/>
              <w:jc w:val="left"/>
              <w:rPr>
                <w:rFonts w:ascii="Arial Narrow" w:hAnsi="Arial Narrow"/>
              </w:rPr>
            </w:pPr>
            <w:r w:rsidRPr="00882B30">
              <w:rPr>
                <w:rFonts w:ascii="Arial Narrow" w:hAnsi="Arial Narrow"/>
              </w:rPr>
              <w:t>Air Sealing</w:t>
            </w:r>
          </w:p>
        </w:tc>
        <w:tc>
          <w:tcPr>
            <w:tcW w:w="351" w:type="pct"/>
          </w:tcPr>
          <w:p w14:paraId="54A6E6FB" w14:textId="17AC5DDF"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21F7FBCF" w14:textId="4A99E9BC"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0.42</w:t>
            </w:r>
          </w:p>
        </w:tc>
        <w:tc>
          <w:tcPr>
            <w:tcW w:w="657" w:type="pct"/>
          </w:tcPr>
          <w:p w14:paraId="4183F8C2" w14:textId="0DA8B435"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0.42</w:t>
            </w:r>
          </w:p>
        </w:tc>
        <w:tc>
          <w:tcPr>
            <w:tcW w:w="592" w:type="pct"/>
          </w:tcPr>
          <w:p w14:paraId="7EEB0C08" w14:textId="7B533862"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1A397BC8" w14:textId="0DB7FF02"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5.6.1 and PTD*</w:t>
            </w:r>
          </w:p>
        </w:tc>
      </w:tr>
      <w:tr w:rsidR="00425A24" w:rsidRPr="00882B30" w14:paraId="0C5F06DA"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87A1EA8" w14:textId="71BB524A" w:rsidR="00425A24" w:rsidRPr="00882B30" w:rsidRDefault="00425A24" w:rsidP="00425A24">
            <w:pPr>
              <w:keepNext/>
              <w:keepLines/>
              <w:jc w:val="left"/>
              <w:rPr>
                <w:rFonts w:ascii="Arial Narrow" w:hAnsi="Arial Narrow"/>
              </w:rPr>
            </w:pPr>
            <w:r w:rsidRPr="00882B30">
              <w:rPr>
                <w:rFonts w:ascii="Arial Narrow" w:hAnsi="Arial Narrow"/>
              </w:rPr>
              <w:t>Attic Insulation</w:t>
            </w:r>
          </w:p>
        </w:tc>
        <w:tc>
          <w:tcPr>
            <w:tcW w:w="351" w:type="pct"/>
          </w:tcPr>
          <w:p w14:paraId="6FF6DC9C" w14:textId="3A50C6F0"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SQ FT</w:t>
            </w:r>
          </w:p>
        </w:tc>
        <w:tc>
          <w:tcPr>
            <w:tcW w:w="657" w:type="pct"/>
          </w:tcPr>
          <w:p w14:paraId="6C7A34BF" w14:textId="47ECA7F3"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274668C4" w14:textId="5CF3E90C"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532DF7E6" w14:textId="00760D49"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69%</w:t>
            </w:r>
          </w:p>
        </w:tc>
        <w:tc>
          <w:tcPr>
            <w:tcW w:w="1496" w:type="pct"/>
          </w:tcPr>
          <w:p w14:paraId="258C2473" w14:textId="15192CE4"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5.6.5 and PTD*</w:t>
            </w:r>
          </w:p>
        </w:tc>
      </w:tr>
      <w:tr w:rsidR="00425A24" w:rsidRPr="00882B30" w14:paraId="4C2CED0C"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496A014" w14:textId="2C54F6C3" w:rsidR="00425A24" w:rsidRPr="00882B30" w:rsidRDefault="00425A24" w:rsidP="00425A24">
            <w:pPr>
              <w:keepNext/>
              <w:keepLines/>
              <w:jc w:val="left"/>
              <w:rPr>
                <w:rFonts w:ascii="Arial Narrow" w:hAnsi="Arial Narrow"/>
              </w:rPr>
            </w:pPr>
            <w:r w:rsidRPr="00882B30">
              <w:rPr>
                <w:rFonts w:ascii="Arial Narrow" w:hAnsi="Arial Narrow"/>
              </w:rPr>
              <w:t xml:space="preserve">Boiler </w:t>
            </w:r>
            <w:proofErr w:type="spellStart"/>
            <w:r w:rsidRPr="00882B30">
              <w:rPr>
                <w:rFonts w:ascii="Arial Narrow" w:hAnsi="Arial Narrow"/>
              </w:rPr>
              <w:t>Linkageless</w:t>
            </w:r>
            <w:proofErr w:type="spellEnd"/>
            <w:r w:rsidRPr="00882B30">
              <w:rPr>
                <w:rFonts w:ascii="Arial Narrow" w:hAnsi="Arial Narrow"/>
              </w:rPr>
              <w:t xml:space="preserve"> Controls</w:t>
            </w:r>
          </w:p>
        </w:tc>
        <w:tc>
          <w:tcPr>
            <w:tcW w:w="351" w:type="pct"/>
          </w:tcPr>
          <w:p w14:paraId="1187F2AA" w14:textId="528B734E"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27751D9B" w14:textId="4AD3475C"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1613.00</w:t>
            </w:r>
          </w:p>
        </w:tc>
        <w:tc>
          <w:tcPr>
            <w:tcW w:w="657" w:type="pct"/>
          </w:tcPr>
          <w:p w14:paraId="52FD7F7A" w14:textId="26656DF7"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1613.00</w:t>
            </w:r>
          </w:p>
        </w:tc>
        <w:tc>
          <w:tcPr>
            <w:tcW w:w="592" w:type="pct"/>
          </w:tcPr>
          <w:p w14:paraId="62103FB0" w14:textId="2B08428A"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24683102" w14:textId="4202BA80"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4.4.21 and PTD*</w:t>
            </w:r>
          </w:p>
        </w:tc>
      </w:tr>
      <w:tr w:rsidR="00425A24" w:rsidRPr="00882B30" w14:paraId="053AB19A"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28EBE99" w14:textId="4C547A19" w:rsidR="00425A24" w:rsidRPr="00882B30" w:rsidRDefault="00425A24" w:rsidP="00425A24">
            <w:pPr>
              <w:keepNext/>
              <w:keepLines/>
              <w:jc w:val="left"/>
              <w:rPr>
                <w:rFonts w:ascii="Arial Narrow" w:hAnsi="Arial Narrow"/>
              </w:rPr>
            </w:pPr>
            <w:r w:rsidRPr="00882B30">
              <w:rPr>
                <w:rFonts w:ascii="Arial Narrow" w:hAnsi="Arial Narrow"/>
              </w:rPr>
              <w:t>Boiler Reset Controls</w:t>
            </w:r>
          </w:p>
        </w:tc>
        <w:tc>
          <w:tcPr>
            <w:tcW w:w="351" w:type="pct"/>
          </w:tcPr>
          <w:p w14:paraId="6932DA3B" w14:textId="5389CF7F"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Unit</w:t>
            </w:r>
          </w:p>
        </w:tc>
        <w:tc>
          <w:tcPr>
            <w:tcW w:w="657" w:type="pct"/>
          </w:tcPr>
          <w:p w14:paraId="5EEB03F1" w14:textId="392D3168"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79030DB6" w14:textId="15CD3C2C"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0532052B" w14:textId="0B789A7E"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6AFCF472" w14:textId="0802E30D"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4.4.4 and PTD*</w:t>
            </w:r>
          </w:p>
        </w:tc>
      </w:tr>
      <w:tr w:rsidR="00425A24" w:rsidRPr="00882B30" w14:paraId="247BE299"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7BC21E9" w14:textId="71CEC190" w:rsidR="00425A24" w:rsidRPr="00882B30" w:rsidRDefault="00425A24" w:rsidP="00425A24">
            <w:pPr>
              <w:keepNext/>
              <w:keepLines/>
              <w:jc w:val="left"/>
              <w:rPr>
                <w:rFonts w:ascii="Arial Narrow" w:hAnsi="Arial Narrow"/>
              </w:rPr>
            </w:pPr>
            <w:r w:rsidRPr="00882B30">
              <w:rPr>
                <w:rFonts w:ascii="Arial Narrow" w:hAnsi="Arial Narrow"/>
              </w:rPr>
              <w:t>Boiler Tune Up</w:t>
            </w:r>
          </w:p>
        </w:tc>
        <w:tc>
          <w:tcPr>
            <w:tcW w:w="351" w:type="pct"/>
          </w:tcPr>
          <w:p w14:paraId="476DADA1" w14:textId="23E4992A"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55AAC5FD" w14:textId="13D4B0CF"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137A6636" w14:textId="618FB2CA"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59AFDD4A" w14:textId="18C56044"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4AC93826" w14:textId="3F209D22"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4.4.2 and PTD*</w:t>
            </w:r>
          </w:p>
        </w:tc>
      </w:tr>
      <w:tr w:rsidR="00425A24" w:rsidRPr="00882B30" w14:paraId="3E96F06C"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FB0C46D" w14:textId="5997FA5A" w:rsidR="00425A24" w:rsidRPr="00882B30" w:rsidRDefault="00425A24" w:rsidP="00425A24">
            <w:pPr>
              <w:keepNext/>
              <w:keepLines/>
              <w:jc w:val="left"/>
              <w:rPr>
                <w:rFonts w:ascii="Arial Narrow" w:hAnsi="Arial Narrow"/>
              </w:rPr>
            </w:pPr>
            <w:r w:rsidRPr="00882B30">
              <w:rPr>
                <w:rFonts w:ascii="Arial Narrow" w:hAnsi="Arial Narrow"/>
              </w:rPr>
              <w:t>DHW Controller</w:t>
            </w:r>
          </w:p>
        </w:tc>
        <w:tc>
          <w:tcPr>
            <w:tcW w:w="351" w:type="pct"/>
          </w:tcPr>
          <w:p w14:paraId="7B6C4FF4" w14:textId="366C31C0"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054432FD" w14:textId="6FBD7188"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62.70</w:t>
            </w:r>
          </w:p>
        </w:tc>
        <w:tc>
          <w:tcPr>
            <w:tcW w:w="657" w:type="pct"/>
          </w:tcPr>
          <w:p w14:paraId="2464C464" w14:textId="51B965FE"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62.70</w:t>
            </w:r>
          </w:p>
        </w:tc>
        <w:tc>
          <w:tcPr>
            <w:tcW w:w="592" w:type="pct"/>
          </w:tcPr>
          <w:p w14:paraId="48CEF7CF" w14:textId="26E07EAC"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4705A4FA" w14:textId="7305260B"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4.3.8 and PTD*</w:t>
            </w:r>
          </w:p>
        </w:tc>
      </w:tr>
      <w:tr w:rsidR="00425A24" w:rsidRPr="00882B30" w14:paraId="7AFE2331"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F9244C3" w14:textId="4C823D54" w:rsidR="00425A24" w:rsidRPr="00882B30" w:rsidRDefault="00425A24" w:rsidP="00425A24">
            <w:pPr>
              <w:keepNext/>
              <w:keepLines/>
              <w:jc w:val="left"/>
              <w:rPr>
                <w:rFonts w:ascii="Arial Narrow" w:hAnsi="Arial Narrow"/>
              </w:rPr>
            </w:pPr>
            <w:r w:rsidRPr="00882B30">
              <w:rPr>
                <w:rFonts w:ascii="Arial Narrow" w:hAnsi="Arial Narrow"/>
              </w:rPr>
              <w:t>DHW Tank Insulation</w:t>
            </w:r>
          </w:p>
        </w:tc>
        <w:tc>
          <w:tcPr>
            <w:tcW w:w="351" w:type="pct"/>
          </w:tcPr>
          <w:p w14:paraId="6964CB66" w14:textId="3B77A0B3"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SQ FT</w:t>
            </w:r>
          </w:p>
        </w:tc>
        <w:tc>
          <w:tcPr>
            <w:tcW w:w="657" w:type="pct"/>
          </w:tcPr>
          <w:p w14:paraId="5ADBEABC" w14:textId="775CBD0E"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41C9109A" w14:textId="3BCDAD9C"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598EC9C6" w14:textId="7752E508"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72%</w:t>
            </w:r>
          </w:p>
        </w:tc>
        <w:tc>
          <w:tcPr>
            <w:tcW w:w="1496" w:type="pct"/>
          </w:tcPr>
          <w:p w14:paraId="55DF8500" w14:textId="2ACBCDB2"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4.3.12 and PTD*</w:t>
            </w:r>
          </w:p>
        </w:tc>
      </w:tr>
      <w:tr w:rsidR="00425A24" w:rsidRPr="00882B30" w14:paraId="5E3F4C56"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7B547BC" w14:textId="3BF9C8F9" w:rsidR="00425A24" w:rsidRPr="00882B30" w:rsidRDefault="00425A24" w:rsidP="00425A24">
            <w:pPr>
              <w:keepNext/>
              <w:keepLines/>
              <w:jc w:val="left"/>
              <w:rPr>
                <w:rFonts w:ascii="Arial Narrow" w:hAnsi="Arial Narrow"/>
              </w:rPr>
            </w:pPr>
            <w:r w:rsidRPr="00882B30">
              <w:rPr>
                <w:rFonts w:ascii="Arial Narrow" w:hAnsi="Arial Narrow"/>
              </w:rPr>
              <w:t>Faucet Aerator - Bathroom (IU)</w:t>
            </w:r>
          </w:p>
        </w:tc>
        <w:tc>
          <w:tcPr>
            <w:tcW w:w="351" w:type="pct"/>
          </w:tcPr>
          <w:p w14:paraId="708DCDFC" w14:textId="789FD178"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0B2442D2" w14:textId="2633E0B5"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1.71</w:t>
            </w:r>
          </w:p>
        </w:tc>
        <w:tc>
          <w:tcPr>
            <w:tcW w:w="657" w:type="pct"/>
          </w:tcPr>
          <w:p w14:paraId="092438F3" w14:textId="2F4039D3"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1.71</w:t>
            </w:r>
          </w:p>
        </w:tc>
        <w:tc>
          <w:tcPr>
            <w:tcW w:w="592" w:type="pct"/>
          </w:tcPr>
          <w:p w14:paraId="4DA980C4" w14:textId="46ADB20B"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7ABDCBC5" w14:textId="29394FA6"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5.4.4 and PTD*</w:t>
            </w:r>
          </w:p>
        </w:tc>
      </w:tr>
      <w:tr w:rsidR="00425A24" w:rsidRPr="00882B30" w14:paraId="2808D5CD"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D605E2D" w14:textId="0A50E599" w:rsidR="00425A24" w:rsidRPr="00882B30" w:rsidRDefault="00425A24" w:rsidP="00425A24">
            <w:pPr>
              <w:keepNext/>
              <w:keepLines/>
              <w:jc w:val="left"/>
              <w:rPr>
                <w:rFonts w:ascii="Arial Narrow" w:hAnsi="Arial Narrow"/>
              </w:rPr>
            </w:pPr>
            <w:r w:rsidRPr="00882B30">
              <w:rPr>
                <w:rFonts w:ascii="Arial Narrow" w:hAnsi="Arial Narrow"/>
              </w:rPr>
              <w:t>Faucet Aerator - Kitchen (IU)</w:t>
            </w:r>
          </w:p>
        </w:tc>
        <w:tc>
          <w:tcPr>
            <w:tcW w:w="351" w:type="pct"/>
          </w:tcPr>
          <w:p w14:paraId="3509C382" w14:textId="5C84E756"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529E1FED" w14:textId="71ABB664"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173BAECD" w14:textId="63810699"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67ADB0EF" w14:textId="1E553115"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0D699F16" w14:textId="715B13B6"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5.4.4 and PTD*</w:t>
            </w:r>
          </w:p>
        </w:tc>
      </w:tr>
      <w:tr w:rsidR="00425A24" w:rsidRPr="00882B30" w14:paraId="771846C7"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5FEE5E6" w14:textId="63801436" w:rsidR="00425A24" w:rsidRPr="00882B30" w:rsidRDefault="00425A24" w:rsidP="00425A24">
            <w:pPr>
              <w:keepNext/>
              <w:keepLines/>
              <w:jc w:val="left"/>
              <w:rPr>
                <w:rFonts w:ascii="Arial Narrow" w:hAnsi="Arial Narrow"/>
              </w:rPr>
            </w:pPr>
            <w:r w:rsidRPr="00882B30">
              <w:rPr>
                <w:rFonts w:ascii="Arial Narrow" w:hAnsi="Arial Narrow"/>
              </w:rPr>
              <w:t>High Efficiency Boiler</w:t>
            </w:r>
          </w:p>
        </w:tc>
        <w:tc>
          <w:tcPr>
            <w:tcW w:w="351" w:type="pct"/>
          </w:tcPr>
          <w:p w14:paraId="4EC68CE2" w14:textId="439437C7"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32179C55" w14:textId="282CB72B"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4ED547BD" w14:textId="567BB959"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672DF5D9" w14:textId="102A3F33"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693D7E04" w14:textId="197559F4"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4.4.10 and PTD*</w:t>
            </w:r>
          </w:p>
        </w:tc>
      </w:tr>
      <w:tr w:rsidR="00425A24" w:rsidRPr="00882B30" w14:paraId="22E008D8"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9602CA3" w14:textId="13BB786C" w:rsidR="00425A24" w:rsidRPr="00882B30" w:rsidRDefault="00425A24" w:rsidP="00425A24">
            <w:pPr>
              <w:keepNext/>
              <w:keepLines/>
              <w:jc w:val="left"/>
              <w:rPr>
                <w:rFonts w:ascii="Arial Narrow" w:hAnsi="Arial Narrow"/>
              </w:rPr>
            </w:pPr>
            <w:r w:rsidRPr="00882B30">
              <w:rPr>
                <w:rFonts w:ascii="Arial Narrow" w:hAnsi="Arial Narrow"/>
              </w:rPr>
              <w:t>High Efficiency Furnace (CA)</w:t>
            </w:r>
          </w:p>
        </w:tc>
        <w:tc>
          <w:tcPr>
            <w:tcW w:w="351" w:type="pct"/>
          </w:tcPr>
          <w:p w14:paraId="799D5C3A" w14:textId="1A079576"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24E81662" w14:textId="2FFD9B9F"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76AF6412" w14:textId="2F47EEBE"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419F08C4" w14:textId="57F05564"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169%</w:t>
            </w:r>
          </w:p>
        </w:tc>
        <w:tc>
          <w:tcPr>
            <w:tcW w:w="1496" w:type="pct"/>
          </w:tcPr>
          <w:p w14:paraId="0D20155B" w14:textId="3CFCD8C6"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4.4.11 and PTD*</w:t>
            </w:r>
          </w:p>
        </w:tc>
      </w:tr>
      <w:tr w:rsidR="00425A24" w:rsidRPr="00882B30" w14:paraId="47A41C29"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07C01692" w14:textId="08B5851A" w:rsidR="00425A24" w:rsidRPr="00882B30" w:rsidRDefault="00425A24" w:rsidP="00425A24">
            <w:pPr>
              <w:keepNext/>
              <w:keepLines/>
              <w:jc w:val="left"/>
              <w:rPr>
                <w:rFonts w:ascii="Arial Narrow" w:hAnsi="Arial Narrow"/>
              </w:rPr>
            </w:pPr>
            <w:r w:rsidRPr="00882B30">
              <w:rPr>
                <w:rFonts w:ascii="Arial Narrow" w:hAnsi="Arial Narrow"/>
              </w:rPr>
              <w:t>High Efficiency Furnace (IU)</w:t>
            </w:r>
          </w:p>
        </w:tc>
        <w:tc>
          <w:tcPr>
            <w:tcW w:w="351" w:type="pct"/>
          </w:tcPr>
          <w:p w14:paraId="6F2E992E" w14:textId="36BFDB29"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69B7781D" w14:textId="79478DE1"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3E87DADC" w14:textId="491AF6B6"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7CE3FA17" w14:textId="7AE6641C"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50FE5232" w14:textId="42020958"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5.3.7 and PTD*</w:t>
            </w:r>
          </w:p>
        </w:tc>
      </w:tr>
      <w:tr w:rsidR="00425A24" w:rsidRPr="00882B30" w14:paraId="32424DCD"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DD91C1E" w14:textId="308757EC" w:rsidR="00425A24" w:rsidRPr="00882B30" w:rsidRDefault="00425A24" w:rsidP="00425A24">
            <w:pPr>
              <w:keepNext/>
              <w:keepLines/>
              <w:jc w:val="left"/>
              <w:rPr>
                <w:rFonts w:ascii="Arial Narrow" w:hAnsi="Arial Narrow"/>
              </w:rPr>
            </w:pPr>
            <w:r w:rsidRPr="00882B30">
              <w:rPr>
                <w:rFonts w:ascii="Arial Narrow" w:hAnsi="Arial Narrow"/>
              </w:rPr>
              <w:t>Pipe Insulation</w:t>
            </w:r>
          </w:p>
        </w:tc>
        <w:tc>
          <w:tcPr>
            <w:tcW w:w="351" w:type="pct"/>
          </w:tcPr>
          <w:p w14:paraId="0D18B931" w14:textId="5344C1DD"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Ln Ft</w:t>
            </w:r>
          </w:p>
        </w:tc>
        <w:tc>
          <w:tcPr>
            <w:tcW w:w="657" w:type="pct"/>
          </w:tcPr>
          <w:p w14:paraId="08853DE2" w14:textId="0FCE1FEB"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7AA3B99A" w14:textId="71AB2BAC"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7614331E" w14:textId="2F794E51"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107%</w:t>
            </w:r>
          </w:p>
        </w:tc>
        <w:tc>
          <w:tcPr>
            <w:tcW w:w="1496" w:type="pct"/>
          </w:tcPr>
          <w:p w14:paraId="7FF9EE92" w14:textId="497B10EE"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4.4.14 and PTD*</w:t>
            </w:r>
          </w:p>
        </w:tc>
      </w:tr>
      <w:tr w:rsidR="00425A24" w:rsidRPr="00882B30" w14:paraId="08ADFB36"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4AF8791" w14:textId="608F72D4" w:rsidR="00425A24" w:rsidRPr="00882B30" w:rsidRDefault="00425A24" w:rsidP="00425A24">
            <w:pPr>
              <w:keepNext/>
              <w:keepLines/>
              <w:jc w:val="left"/>
              <w:rPr>
                <w:rFonts w:ascii="Arial Narrow" w:hAnsi="Arial Narrow"/>
              </w:rPr>
            </w:pPr>
            <w:r w:rsidRPr="00882B30">
              <w:rPr>
                <w:rFonts w:ascii="Arial Narrow" w:hAnsi="Arial Narrow"/>
              </w:rPr>
              <w:t>Pool Covers</w:t>
            </w:r>
          </w:p>
        </w:tc>
        <w:tc>
          <w:tcPr>
            <w:tcW w:w="351" w:type="pct"/>
          </w:tcPr>
          <w:p w14:paraId="4CF09433" w14:textId="7A35100B"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SQ FT</w:t>
            </w:r>
          </w:p>
        </w:tc>
        <w:tc>
          <w:tcPr>
            <w:tcW w:w="657" w:type="pct"/>
          </w:tcPr>
          <w:p w14:paraId="44725027" w14:textId="60B57ED0"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1.01</w:t>
            </w:r>
          </w:p>
        </w:tc>
        <w:tc>
          <w:tcPr>
            <w:tcW w:w="657" w:type="pct"/>
          </w:tcPr>
          <w:p w14:paraId="7079CA06" w14:textId="2DCEE57A"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1.01</w:t>
            </w:r>
          </w:p>
        </w:tc>
        <w:tc>
          <w:tcPr>
            <w:tcW w:w="592" w:type="pct"/>
          </w:tcPr>
          <w:p w14:paraId="0B482A90" w14:textId="2E3438E5"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1496" w:type="pct"/>
          </w:tcPr>
          <w:p w14:paraId="6A959CD1" w14:textId="191961A2"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5.4.10 and PTD*</w:t>
            </w:r>
          </w:p>
        </w:tc>
      </w:tr>
      <w:tr w:rsidR="00425A24" w:rsidRPr="00882B30" w14:paraId="646D7798"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12CA5D88" w14:textId="3FC1B340" w:rsidR="00425A24" w:rsidRPr="00882B30" w:rsidRDefault="00425A24" w:rsidP="00425A24">
            <w:pPr>
              <w:keepNext/>
              <w:keepLines/>
              <w:jc w:val="left"/>
              <w:rPr>
                <w:rFonts w:ascii="Arial Narrow" w:hAnsi="Arial Narrow"/>
              </w:rPr>
            </w:pPr>
            <w:r w:rsidRPr="00882B30">
              <w:rPr>
                <w:rFonts w:ascii="Arial Narrow" w:hAnsi="Arial Narrow"/>
              </w:rPr>
              <w:t>Programmable Thermostats</w:t>
            </w:r>
          </w:p>
        </w:tc>
        <w:tc>
          <w:tcPr>
            <w:tcW w:w="351" w:type="pct"/>
          </w:tcPr>
          <w:p w14:paraId="7872E12D" w14:textId="05067313"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6A357315" w14:textId="637944B1"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1F8CD0A9" w14:textId="3E4D1B42"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40.50</w:t>
            </w:r>
          </w:p>
        </w:tc>
        <w:tc>
          <w:tcPr>
            <w:tcW w:w="592" w:type="pct"/>
          </w:tcPr>
          <w:p w14:paraId="782DA9AD" w14:textId="17386399"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99%</w:t>
            </w:r>
          </w:p>
        </w:tc>
        <w:tc>
          <w:tcPr>
            <w:tcW w:w="1496" w:type="pct"/>
          </w:tcPr>
          <w:p w14:paraId="0AD33A3A" w14:textId="4ACC004B"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5.3.11 and PTD*</w:t>
            </w:r>
          </w:p>
        </w:tc>
      </w:tr>
      <w:tr w:rsidR="00425A24" w:rsidRPr="00882B30" w14:paraId="2B5B8FD1"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691E8B8" w14:textId="48688391" w:rsidR="00425A24" w:rsidRPr="00882B30" w:rsidRDefault="00425A24" w:rsidP="00425A24">
            <w:pPr>
              <w:keepNext/>
              <w:keepLines/>
              <w:jc w:val="left"/>
              <w:rPr>
                <w:rFonts w:ascii="Arial Narrow" w:hAnsi="Arial Narrow"/>
                <w:color w:val="000000"/>
              </w:rPr>
            </w:pPr>
            <w:r w:rsidRPr="00882B30">
              <w:rPr>
                <w:rFonts w:ascii="Arial Narrow" w:hAnsi="Arial Narrow"/>
              </w:rPr>
              <w:t>Reprogrammable Thermostats</w:t>
            </w:r>
          </w:p>
        </w:tc>
        <w:tc>
          <w:tcPr>
            <w:tcW w:w="351" w:type="pct"/>
          </w:tcPr>
          <w:p w14:paraId="3699C744" w14:textId="6C8C2824" w:rsidR="00425A24" w:rsidRPr="00882B30" w:rsidRDefault="00425A24" w:rsidP="00425A24">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Unit</w:t>
            </w:r>
          </w:p>
        </w:tc>
        <w:tc>
          <w:tcPr>
            <w:tcW w:w="657" w:type="pct"/>
          </w:tcPr>
          <w:p w14:paraId="447E4F2C" w14:textId="57ECDE72"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38.88</w:t>
            </w:r>
          </w:p>
        </w:tc>
        <w:tc>
          <w:tcPr>
            <w:tcW w:w="657" w:type="pct"/>
          </w:tcPr>
          <w:p w14:paraId="3CB03229" w14:textId="351E8E83"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40.50</w:t>
            </w:r>
          </w:p>
        </w:tc>
        <w:tc>
          <w:tcPr>
            <w:tcW w:w="592" w:type="pct"/>
          </w:tcPr>
          <w:p w14:paraId="4E812D4E" w14:textId="7DFD9E2E" w:rsidR="00425A24" w:rsidRPr="00882B30" w:rsidRDefault="00425A24" w:rsidP="00425A2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104%</w:t>
            </w:r>
          </w:p>
        </w:tc>
        <w:tc>
          <w:tcPr>
            <w:tcW w:w="1496" w:type="pct"/>
          </w:tcPr>
          <w:p w14:paraId="4CB3DE14" w14:textId="451523BA" w:rsidR="00425A24" w:rsidRPr="00882B30" w:rsidRDefault="00425A24" w:rsidP="00425A2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82B30">
              <w:rPr>
                <w:rFonts w:ascii="Arial Narrow" w:hAnsi="Arial Narrow"/>
              </w:rPr>
              <w:t>Illinois TRM, v11.0†, Section 5.3.11 and PTD*</w:t>
            </w:r>
          </w:p>
        </w:tc>
      </w:tr>
      <w:tr w:rsidR="00425A24" w:rsidRPr="00882B30" w14:paraId="67D29179"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2A903A3" w14:textId="2C1FBBB2" w:rsidR="00425A24" w:rsidRPr="00882B30" w:rsidRDefault="00425A24" w:rsidP="00425A24">
            <w:pPr>
              <w:keepNext/>
              <w:keepLines/>
              <w:jc w:val="left"/>
              <w:rPr>
                <w:rFonts w:ascii="Arial Narrow" w:hAnsi="Arial Narrow"/>
                <w:color w:val="000000"/>
              </w:rPr>
            </w:pPr>
            <w:r w:rsidRPr="00882B30">
              <w:rPr>
                <w:rFonts w:ascii="Arial Narrow" w:hAnsi="Arial Narrow"/>
              </w:rPr>
              <w:t>Shower Timer</w:t>
            </w:r>
          </w:p>
        </w:tc>
        <w:tc>
          <w:tcPr>
            <w:tcW w:w="351" w:type="pct"/>
          </w:tcPr>
          <w:p w14:paraId="58FD85B1" w14:textId="58707880" w:rsidR="00425A24" w:rsidRPr="00882B30" w:rsidRDefault="00425A24" w:rsidP="00425A24">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Unit</w:t>
            </w:r>
          </w:p>
        </w:tc>
        <w:tc>
          <w:tcPr>
            <w:tcW w:w="657" w:type="pct"/>
          </w:tcPr>
          <w:p w14:paraId="10FEAC59" w14:textId="6DCBA25C"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3.83</w:t>
            </w:r>
          </w:p>
        </w:tc>
        <w:tc>
          <w:tcPr>
            <w:tcW w:w="657" w:type="pct"/>
          </w:tcPr>
          <w:p w14:paraId="15268C08" w14:textId="382097C9"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3.79</w:t>
            </w:r>
          </w:p>
        </w:tc>
        <w:tc>
          <w:tcPr>
            <w:tcW w:w="592" w:type="pct"/>
          </w:tcPr>
          <w:p w14:paraId="02D6BD24" w14:textId="72E5EF49" w:rsidR="00425A24" w:rsidRPr="00882B30" w:rsidRDefault="00425A24" w:rsidP="00425A2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99%</w:t>
            </w:r>
          </w:p>
        </w:tc>
        <w:tc>
          <w:tcPr>
            <w:tcW w:w="1496" w:type="pct"/>
          </w:tcPr>
          <w:p w14:paraId="0322C455" w14:textId="4E43DCE1" w:rsidR="00425A24" w:rsidRPr="00882B30" w:rsidRDefault="00425A24" w:rsidP="00425A2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5.4.9 and PTD*</w:t>
            </w:r>
          </w:p>
        </w:tc>
      </w:tr>
      <w:tr w:rsidR="00DA60AB" w:rsidRPr="00882B30" w14:paraId="309F7C1D"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1423C052" w14:textId="30B25794" w:rsidR="00DA60AB" w:rsidRPr="00882B30" w:rsidRDefault="00DA60AB" w:rsidP="00DA60AB">
            <w:pPr>
              <w:keepNext/>
              <w:keepLines/>
              <w:jc w:val="left"/>
              <w:rPr>
                <w:rFonts w:ascii="Arial Narrow" w:hAnsi="Arial Narrow"/>
              </w:rPr>
            </w:pPr>
            <w:r w:rsidRPr="00882B30">
              <w:rPr>
                <w:rFonts w:ascii="Arial Narrow" w:hAnsi="Arial Narrow"/>
              </w:rPr>
              <w:t>Showerheads (IU)</w:t>
            </w:r>
          </w:p>
        </w:tc>
        <w:tc>
          <w:tcPr>
            <w:tcW w:w="351" w:type="pct"/>
          </w:tcPr>
          <w:p w14:paraId="3A95D52B" w14:textId="44D6A839" w:rsidR="00DA60AB" w:rsidRPr="00882B30" w:rsidRDefault="00DA60AB" w:rsidP="00DA60A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211FA21F" w14:textId="7A007C47" w:rsidR="00DA60AB" w:rsidRPr="00882B30" w:rsidRDefault="00DA60AB" w:rsidP="00DA60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12.48</w:t>
            </w:r>
          </w:p>
        </w:tc>
        <w:tc>
          <w:tcPr>
            <w:tcW w:w="657" w:type="pct"/>
          </w:tcPr>
          <w:p w14:paraId="559B4E63" w14:textId="7FACAD5F" w:rsidR="00DA60AB" w:rsidRPr="00882B30" w:rsidRDefault="00DA60AB" w:rsidP="00DA60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12.36</w:t>
            </w:r>
          </w:p>
        </w:tc>
        <w:tc>
          <w:tcPr>
            <w:tcW w:w="592" w:type="pct"/>
          </w:tcPr>
          <w:p w14:paraId="421AFE9C" w14:textId="087C281F" w:rsidR="00DA60AB" w:rsidRPr="00882B30" w:rsidRDefault="00DA60AB" w:rsidP="00DA60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99%</w:t>
            </w:r>
          </w:p>
        </w:tc>
        <w:tc>
          <w:tcPr>
            <w:tcW w:w="1496" w:type="pct"/>
          </w:tcPr>
          <w:p w14:paraId="20A68DED" w14:textId="599FF070" w:rsidR="00DA60AB" w:rsidRPr="00882B30" w:rsidRDefault="00DA60AB" w:rsidP="00DA60A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Illinois TRM, v11.0†, Section 5.4.5 and PTD*</w:t>
            </w:r>
          </w:p>
        </w:tc>
      </w:tr>
      <w:tr w:rsidR="00DA60AB" w:rsidRPr="00882B30" w14:paraId="140F6C7E"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1693528" w14:textId="4DCCCC5B" w:rsidR="00DA60AB" w:rsidRPr="00882B30" w:rsidRDefault="00DA60AB" w:rsidP="00DA60AB">
            <w:pPr>
              <w:keepNext/>
              <w:keepLines/>
              <w:jc w:val="left"/>
              <w:rPr>
                <w:rFonts w:ascii="Arial Narrow" w:hAnsi="Arial Narrow"/>
              </w:rPr>
            </w:pPr>
            <w:r w:rsidRPr="00882B30">
              <w:rPr>
                <w:rFonts w:ascii="Arial Narrow" w:hAnsi="Arial Narrow"/>
              </w:rPr>
              <w:t>Steam Boiler Averaging Controls</w:t>
            </w:r>
          </w:p>
        </w:tc>
        <w:tc>
          <w:tcPr>
            <w:tcW w:w="351" w:type="pct"/>
          </w:tcPr>
          <w:p w14:paraId="6C292A74" w14:textId="44C88EDB" w:rsidR="00DA60AB" w:rsidRPr="00882B30" w:rsidRDefault="00DA60AB" w:rsidP="00DA60A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024E85C7" w14:textId="5D1D528E" w:rsidR="00DA60AB" w:rsidRPr="00882B30" w:rsidRDefault="00DA60AB" w:rsidP="00DA60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196ECA7C" w14:textId="48F4FA1C" w:rsidR="00DA60AB" w:rsidRPr="00882B30" w:rsidRDefault="00DA60AB" w:rsidP="00DA60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592" w:type="pct"/>
          </w:tcPr>
          <w:p w14:paraId="4A5AAA73" w14:textId="2E10C9C4" w:rsidR="00DA60AB" w:rsidRPr="00882B30" w:rsidRDefault="00DA60AB" w:rsidP="00DA60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100%</w:t>
            </w:r>
          </w:p>
        </w:tc>
        <w:tc>
          <w:tcPr>
            <w:tcW w:w="1496" w:type="pct"/>
          </w:tcPr>
          <w:p w14:paraId="1349DF7D" w14:textId="0559AF3D" w:rsidR="00DA60AB" w:rsidRPr="00882B30" w:rsidRDefault="00DA60AB" w:rsidP="00DA60A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Illinois TRM, v11.0†, Section 4.4.36 and PTD*</w:t>
            </w:r>
          </w:p>
        </w:tc>
      </w:tr>
      <w:tr w:rsidR="00DA60AB" w:rsidRPr="00882B30" w14:paraId="7370EFA3" w14:textId="77777777" w:rsidTr="009F7ABC">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EC1EC73" w14:textId="4827648C" w:rsidR="00DA60AB" w:rsidRPr="00882B30" w:rsidRDefault="00DA60AB" w:rsidP="00DA60AB">
            <w:pPr>
              <w:keepNext/>
              <w:keepLines/>
              <w:jc w:val="left"/>
              <w:rPr>
                <w:rFonts w:ascii="Arial Narrow" w:hAnsi="Arial Narrow"/>
              </w:rPr>
            </w:pPr>
            <w:r w:rsidRPr="00882B30">
              <w:rPr>
                <w:rFonts w:ascii="Arial Narrow" w:hAnsi="Arial Narrow"/>
              </w:rPr>
              <w:t>Steam Trap</w:t>
            </w:r>
          </w:p>
        </w:tc>
        <w:tc>
          <w:tcPr>
            <w:tcW w:w="351" w:type="pct"/>
          </w:tcPr>
          <w:p w14:paraId="6098C6FA" w14:textId="7D75EB51" w:rsidR="00DA60AB" w:rsidRPr="00882B30" w:rsidRDefault="00DA60AB" w:rsidP="00DA60A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Unit</w:t>
            </w:r>
          </w:p>
        </w:tc>
        <w:tc>
          <w:tcPr>
            <w:tcW w:w="657" w:type="pct"/>
          </w:tcPr>
          <w:p w14:paraId="60163E6F" w14:textId="52A59878" w:rsidR="00DA60AB" w:rsidRPr="00882B30" w:rsidRDefault="00DA60AB" w:rsidP="00DA60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50660B74" w14:textId="35D7045E" w:rsidR="00DA60AB" w:rsidRPr="00882B30" w:rsidRDefault="00DA60AB" w:rsidP="00DA60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209.36</w:t>
            </w:r>
          </w:p>
        </w:tc>
        <w:tc>
          <w:tcPr>
            <w:tcW w:w="592" w:type="pct"/>
          </w:tcPr>
          <w:p w14:paraId="75D246E4" w14:textId="418E1EC7" w:rsidR="00DA60AB" w:rsidRPr="00882B30" w:rsidRDefault="00DA60AB" w:rsidP="00DA60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122%</w:t>
            </w:r>
          </w:p>
        </w:tc>
        <w:tc>
          <w:tcPr>
            <w:tcW w:w="1496" w:type="pct"/>
          </w:tcPr>
          <w:p w14:paraId="1EF68C4C" w14:textId="2EF197BB" w:rsidR="00DA60AB" w:rsidRPr="00882B30" w:rsidRDefault="00DA60AB" w:rsidP="00DA60A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82B30">
              <w:rPr>
                <w:rFonts w:ascii="Arial Narrow" w:hAnsi="Arial Narrow"/>
              </w:rPr>
              <w:t>Illinois TRM, v11.0†, Section 4.4.16 and PTD*</w:t>
            </w:r>
          </w:p>
        </w:tc>
      </w:tr>
      <w:tr w:rsidR="00DA60AB" w:rsidRPr="00882B30" w14:paraId="4166D5D3" w14:textId="77777777" w:rsidTr="009F7AB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4EA62A9D" w14:textId="1D4A4E3C" w:rsidR="00DA60AB" w:rsidRPr="00882B30" w:rsidRDefault="00DA60AB" w:rsidP="00DA60AB">
            <w:pPr>
              <w:keepNext/>
              <w:keepLines/>
              <w:jc w:val="left"/>
              <w:rPr>
                <w:rFonts w:ascii="Arial Narrow" w:hAnsi="Arial Narrow"/>
              </w:rPr>
            </w:pPr>
            <w:r w:rsidRPr="00882B30">
              <w:rPr>
                <w:rFonts w:ascii="Arial Narrow" w:hAnsi="Arial Narrow"/>
              </w:rPr>
              <w:t>Storage Water Heater</w:t>
            </w:r>
          </w:p>
        </w:tc>
        <w:tc>
          <w:tcPr>
            <w:tcW w:w="351" w:type="pct"/>
          </w:tcPr>
          <w:p w14:paraId="57BDA02D" w14:textId="46A823BF" w:rsidR="00DA60AB" w:rsidRPr="00882B30" w:rsidRDefault="00DA60AB" w:rsidP="00DA60A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Unit</w:t>
            </w:r>
          </w:p>
        </w:tc>
        <w:tc>
          <w:tcPr>
            <w:tcW w:w="657" w:type="pct"/>
          </w:tcPr>
          <w:p w14:paraId="20B6C1B4" w14:textId="3B7028F5" w:rsidR="00DA60AB" w:rsidRPr="00882B30" w:rsidRDefault="00DA60AB" w:rsidP="00DA60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Varies</w:t>
            </w:r>
          </w:p>
        </w:tc>
        <w:tc>
          <w:tcPr>
            <w:tcW w:w="657" w:type="pct"/>
          </w:tcPr>
          <w:p w14:paraId="1E31EAB0" w14:textId="58E01F49" w:rsidR="00DA60AB" w:rsidRPr="00882B30" w:rsidRDefault="00DA60AB" w:rsidP="00DA60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82B30">
              <w:rPr>
                <w:rFonts w:ascii="Arial Narrow" w:hAnsi="Arial Narrow"/>
              </w:rPr>
              <w:t>163.42</w:t>
            </w:r>
          </w:p>
        </w:tc>
        <w:tc>
          <w:tcPr>
            <w:tcW w:w="592" w:type="pct"/>
          </w:tcPr>
          <w:p w14:paraId="7C0522AC" w14:textId="12E4D5E9" w:rsidR="00DA60AB" w:rsidRPr="00882B30" w:rsidRDefault="00DA60AB" w:rsidP="00DA60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746%</w:t>
            </w:r>
          </w:p>
        </w:tc>
        <w:tc>
          <w:tcPr>
            <w:tcW w:w="1496" w:type="pct"/>
          </w:tcPr>
          <w:p w14:paraId="6C101E49" w14:textId="21383B53" w:rsidR="00DA60AB" w:rsidRPr="00882B30" w:rsidRDefault="00DA60AB" w:rsidP="00DA60A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882B30">
              <w:rPr>
                <w:rFonts w:ascii="Arial Narrow" w:hAnsi="Arial Narrow"/>
              </w:rPr>
              <w:t>Illinois TRM, v11.0†, Section 4.3.1 and PTD*</w:t>
            </w:r>
          </w:p>
        </w:tc>
      </w:tr>
    </w:tbl>
    <w:p w14:paraId="2125CA82" w14:textId="206E5CB7"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56D797A3"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20" w:history="1">
        <w:r w:rsidRPr="00F63DEC">
          <w:rPr>
            <w:rStyle w:val="Hyperlink"/>
            <w:rFonts w:ascii="Arial Narrow" w:hAnsi="Arial Narrow"/>
            <w:sz w:val="18"/>
          </w:rPr>
          <w:t>http://www.ilsag.info/technical-reference-manual.html</w:t>
        </w:r>
      </w:hyperlink>
      <w:r w:rsidRPr="00F63DEC">
        <w:t>.</w:t>
      </w:r>
    </w:p>
    <w:p w14:paraId="35E62FEC" w14:textId="24ABB1E8" w:rsidR="00F20206" w:rsidRDefault="00F20206" w:rsidP="00F20206">
      <w:pPr>
        <w:pStyle w:val="Heading2"/>
      </w:pPr>
      <w:bookmarkStart w:id="44" w:name="_Toc61360802"/>
      <w:bookmarkStart w:id="45" w:name="_Toc162094556"/>
      <w:r>
        <w:t>Findings and Recommendations</w:t>
      </w:r>
      <w:bookmarkEnd w:id="44"/>
      <w:bookmarkEnd w:id="45"/>
    </w:p>
    <w:p w14:paraId="39AB5B2D" w14:textId="635762D7" w:rsidR="006C1735" w:rsidRDefault="008F0E55" w:rsidP="006C1735">
      <w:pPr>
        <w:pStyle w:val="BodyText"/>
      </w:pPr>
      <w:r w:rsidRPr="008F0E55">
        <w:t>The evaluation team developed several findings and recommendations based on the 202</w:t>
      </w:r>
      <w:r>
        <w:t>3</w:t>
      </w:r>
      <w:r w:rsidRPr="008F0E55">
        <w:t xml:space="preserve"> evaluation. The findings and recommendations are organized by </w:t>
      </w:r>
      <w:r w:rsidR="005B48C4">
        <w:t>path</w:t>
      </w:r>
      <w:r w:rsidRPr="008F0E55">
        <w:t xml:space="preserve"> type in the following sections. The overall impact of these findings on the program is small, as the program achieved a 10</w:t>
      </w:r>
      <w:r w:rsidR="007B6C76">
        <w:t>3</w:t>
      </w:r>
      <w:r w:rsidRPr="008F0E55">
        <w:t>% realization rate.</w:t>
      </w:r>
    </w:p>
    <w:p w14:paraId="0FA4ECE2" w14:textId="76D63F3F" w:rsidR="0072253C" w:rsidRDefault="00CB023A" w:rsidP="005B48C4">
      <w:pPr>
        <w:pStyle w:val="Heading3"/>
      </w:pPr>
      <w:r>
        <w:t>Air Sealing and Insulation (ASI)</w:t>
      </w:r>
    </w:p>
    <w:p w14:paraId="20F89406" w14:textId="203D8BCB" w:rsidR="00CB023A" w:rsidRPr="00915A79" w:rsidRDefault="00CB023A" w:rsidP="00B87CE9">
      <w:pPr>
        <w:spacing w:before="240"/>
        <w:rPr>
          <w:b/>
          <w:szCs w:val="24"/>
        </w:rPr>
      </w:pPr>
      <w:r w:rsidRPr="00915A79">
        <w:rPr>
          <w:b/>
          <w:szCs w:val="24"/>
        </w:rPr>
        <w:t>Finding 1.</w:t>
      </w:r>
      <w:r>
        <w:rPr>
          <w:b/>
          <w:szCs w:val="24"/>
        </w:rPr>
        <w:t xml:space="preserve"> </w:t>
      </w:r>
      <w:r w:rsidR="0037336B">
        <w:rPr>
          <w:bCs/>
          <w:szCs w:val="24"/>
        </w:rPr>
        <w:t>F</w:t>
      </w:r>
      <w:r w:rsidR="0037336B" w:rsidRPr="0037336B">
        <w:rPr>
          <w:bCs/>
          <w:szCs w:val="24"/>
        </w:rPr>
        <w:t xml:space="preserve">or </w:t>
      </w:r>
      <w:r w:rsidR="00AC3762">
        <w:rPr>
          <w:bCs/>
          <w:szCs w:val="24"/>
        </w:rPr>
        <w:t xml:space="preserve">the </w:t>
      </w:r>
      <w:r w:rsidR="00B87CE9">
        <w:rPr>
          <w:bCs/>
          <w:szCs w:val="24"/>
        </w:rPr>
        <w:t>a</w:t>
      </w:r>
      <w:r w:rsidR="0037336B" w:rsidRPr="0037336B">
        <w:rPr>
          <w:bCs/>
          <w:szCs w:val="24"/>
        </w:rPr>
        <w:t>ttic Insulation measure,</w:t>
      </w:r>
      <w:r w:rsidR="008E7C45">
        <w:rPr>
          <w:bCs/>
          <w:szCs w:val="24"/>
        </w:rPr>
        <w:t xml:space="preserve"> the</w:t>
      </w:r>
      <w:r w:rsidR="0037336B" w:rsidRPr="0037336B">
        <w:rPr>
          <w:bCs/>
          <w:szCs w:val="24"/>
        </w:rPr>
        <w:t xml:space="preserve"> </w:t>
      </w:r>
      <w:proofErr w:type="spellStart"/>
      <w:proofErr w:type="gramStart"/>
      <w:r w:rsidR="0037336B" w:rsidRPr="0037336B">
        <w:rPr>
          <w:bCs/>
          <w:szCs w:val="24"/>
        </w:rPr>
        <w:t>ex ante</w:t>
      </w:r>
      <w:proofErr w:type="spellEnd"/>
      <w:proofErr w:type="gramEnd"/>
      <w:r w:rsidR="0037336B" w:rsidRPr="0037336B">
        <w:rPr>
          <w:bCs/>
          <w:szCs w:val="24"/>
        </w:rPr>
        <w:t xml:space="preserve"> </w:t>
      </w:r>
      <w:r w:rsidR="008E7C45">
        <w:rPr>
          <w:bCs/>
          <w:szCs w:val="24"/>
        </w:rPr>
        <w:t xml:space="preserve">savings </w:t>
      </w:r>
      <w:r w:rsidR="0037336B" w:rsidRPr="0037336B">
        <w:rPr>
          <w:bCs/>
          <w:szCs w:val="24"/>
        </w:rPr>
        <w:t xml:space="preserve">did not </w:t>
      </w:r>
      <w:r w:rsidR="008E7C45">
        <w:rPr>
          <w:bCs/>
          <w:szCs w:val="24"/>
        </w:rPr>
        <w:t>include the</w:t>
      </w:r>
      <w:r w:rsidR="0037336B" w:rsidRPr="0037336B">
        <w:rPr>
          <w:bCs/>
          <w:szCs w:val="24"/>
        </w:rPr>
        <w:t xml:space="preserve"> minimum value of R-3 for uninsulated assemblies </w:t>
      </w:r>
      <w:r w:rsidR="00B87CE9">
        <w:rPr>
          <w:bCs/>
          <w:szCs w:val="24"/>
        </w:rPr>
        <w:t>in</w:t>
      </w:r>
      <w:r w:rsidR="0037336B" w:rsidRPr="0037336B">
        <w:rPr>
          <w:bCs/>
          <w:szCs w:val="24"/>
        </w:rPr>
        <w:t xml:space="preserve"> the Pre and Post R-values. The evaluation team added </w:t>
      </w:r>
      <w:r w:rsidR="00B87CE9">
        <w:rPr>
          <w:bCs/>
          <w:szCs w:val="24"/>
        </w:rPr>
        <w:t>the</w:t>
      </w:r>
      <w:r w:rsidR="0037336B" w:rsidRPr="0037336B">
        <w:rPr>
          <w:bCs/>
          <w:szCs w:val="24"/>
        </w:rPr>
        <w:t xml:space="preserve"> minimum value of R-3 to the Pre and Post R-values </w:t>
      </w:r>
      <w:r w:rsidR="00B87CE9">
        <w:rPr>
          <w:bCs/>
          <w:szCs w:val="24"/>
        </w:rPr>
        <w:t>to be</w:t>
      </w:r>
      <w:r w:rsidR="0037336B" w:rsidRPr="0037336B">
        <w:rPr>
          <w:bCs/>
          <w:szCs w:val="24"/>
        </w:rPr>
        <w:t xml:space="preserve"> consistent with the </w:t>
      </w:r>
      <w:r w:rsidR="006C5B37" w:rsidRPr="00273FD0">
        <w:t>Illinois Statewide Technical Reference Manual v11.0 (IL-TRM)</w:t>
      </w:r>
      <w:r w:rsidR="006C5B37">
        <w:rPr>
          <w:rStyle w:val="FootnoteReference"/>
        </w:rPr>
        <w:footnoteReference w:id="2"/>
      </w:r>
      <w:r w:rsidR="0037336B" w:rsidRPr="0037336B">
        <w:rPr>
          <w:bCs/>
          <w:szCs w:val="24"/>
        </w:rPr>
        <w:t>.</w:t>
      </w:r>
    </w:p>
    <w:p w14:paraId="7C626ABA" w14:textId="4D761C78" w:rsidR="00CB023A" w:rsidRPr="00517E61" w:rsidRDefault="00CB023A" w:rsidP="00CB023A">
      <w:pPr>
        <w:tabs>
          <w:tab w:val="left" w:pos="720"/>
        </w:tabs>
        <w:spacing w:before="240" w:line="264" w:lineRule="auto"/>
        <w:ind w:left="900" w:hanging="360"/>
      </w:pPr>
      <w:r w:rsidRPr="00BB5CF7">
        <w:rPr>
          <w:b/>
          <w:szCs w:val="24"/>
        </w:rPr>
        <w:t>Recommendation</w:t>
      </w:r>
      <w:r w:rsidRPr="00BB5CF7">
        <w:rPr>
          <w:b/>
          <w:bCs/>
        </w:rPr>
        <w:t xml:space="preserve"> 1.</w:t>
      </w:r>
      <w:r>
        <w:rPr>
          <w:b/>
          <w:bCs/>
        </w:rPr>
        <w:t xml:space="preserve">  </w:t>
      </w:r>
      <w:r w:rsidR="00517E61" w:rsidRPr="00517E61">
        <w:t>Review the savings algorithm</w:t>
      </w:r>
      <w:r w:rsidR="00B87CE9">
        <w:t xml:space="preserve"> for attic insulation and ensure</w:t>
      </w:r>
      <w:r w:rsidR="00517E61" w:rsidRPr="00517E61">
        <w:t xml:space="preserve"> the inputs used in the savings calculation </w:t>
      </w:r>
      <w:r w:rsidR="00B87CE9">
        <w:t>are consistent with</w:t>
      </w:r>
      <w:r w:rsidR="00517E61" w:rsidRPr="00517E61">
        <w:t xml:space="preserve"> the IL-TRM (Section 5.6.5).</w:t>
      </w:r>
    </w:p>
    <w:p w14:paraId="27B31899" w14:textId="6A1DADE4" w:rsidR="005B48C4" w:rsidRPr="006C1735" w:rsidRDefault="00580D9A" w:rsidP="005B48C4">
      <w:pPr>
        <w:pStyle w:val="Heading3"/>
      </w:pPr>
      <w:r w:rsidRPr="00580D9A">
        <w:t>Centralized Plant Optimization Program</w:t>
      </w:r>
      <w:r>
        <w:t xml:space="preserve"> (CPOP)</w:t>
      </w:r>
    </w:p>
    <w:p w14:paraId="30422CB9" w14:textId="4D188AD5" w:rsidR="008165D0" w:rsidRDefault="008165D0" w:rsidP="006C1735">
      <w:pPr>
        <w:spacing w:before="240"/>
        <w:rPr>
          <w:bCs/>
          <w:szCs w:val="24"/>
        </w:rPr>
      </w:pPr>
      <w:r w:rsidRPr="00915A79">
        <w:rPr>
          <w:b/>
          <w:szCs w:val="24"/>
        </w:rPr>
        <w:t>Finding 2.</w:t>
      </w:r>
      <w:r w:rsidR="00032207">
        <w:rPr>
          <w:b/>
          <w:szCs w:val="24"/>
        </w:rPr>
        <w:t xml:space="preserve"> </w:t>
      </w:r>
      <w:r w:rsidR="00721AEA">
        <w:rPr>
          <w:bCs/>
          <w:szCs w:val="24"/>
        </w:rPr>
        <w:t xml:space="preserve">The </w:t>
      </w:r>
      <w:r w:rsidR="00B87CE9">
        <w:rPr>
          <w:bCs/>
          <w:szCs w:val="24"/>
        </w:rPr>
        <w:t>p</w:t>
      </w:r>
      <w:r w:rsidR="00721AEA">
        <w:rPr>
          <w:bCs/>
          <w:szCs w:val="24"/>
        </w:rPr>
        <w:t xml:space="preserve">rogram </w:t>
      </w:r>
      <w:r w:rsidR="00B87CE9">
        <w:rPr>
          <w:bCs/>
          <w:szCs w:val="24"/>
        </w:rPr>
        <w:t>d</w:t>
      </w:r>
      <w:r w:rsidR="00721AEA">
        <w:rPr>
          <w:bCs/>
          <w:szCs w:val="24"/>
        </w:rPr>
        <w:t xml:space="preserve">ata reported three </w:t>
      </w:r>
      <w:r w:rsidR="002B37A7">
        <w:rPr>
          <w:bCs/>
          <w:szCs w:val="24"/>
        </w:rPr>
        <w:t>i</w:t>
      </w:r>
      <w:r w:rsidR="00721AEA">
        <w:rPr>
          <w:bCs/>
          <w:szCs w:val="24"/>
        </w:rPr>
        <w:t xml:space="preserve">ncome </w:t>
      </w:r>
      <w:r w:rsidR="002B37A7">
        <w:rPr>
          <w:bCs/>
          <w:szCs w:val="24"/>
        </w:rPr>
        <w:t>e</w:t>
      </w:r>
      <w:r w:rsidR="00721AEA">
        <w:rPr>
          <w:bCs/>
          <w:szCs w:val="24"/>
        </w:rPr>
        <w:t xml:space="preserve">ligible measures </w:t>
      </w:r>
      <w:r w:rsidR="00600BB2">
        <w:rPr>
          <w:bCs/>
          <w:szCs w:val="24"/>
        </w:rPr>
        <w:t xml:space="preserve">in </w:t>
      </w:r>
      <w:r w:rsidR="0082234B">
        <w:rPr>
          <w:bCs/>
          <w:szCs w:val="24"/>
        </w:rPr>
        <w:t xml:space="preserve">the </w:t>
      </w:r>
      <w:r w:rsidR="00B1734E">
        <w:rPr>
          <w:bCs/>
          <w:szCs w:val="24"/>
        </w:rPr>
        <w:t>Multi-family Market Rate program</w:t>
      </w:r>
      <w:r w:rsidR="0082234B">
        <w:rPr>
          <w:bCs/>
          <w:szCs w:val="24"/>
        </w:rPr>
        <w:t xml:space="preserve"> </w:t>
      </w:r>
      <w:r w:rsidR="00600BB2">
        <w:rPr>
          <w:bCs/>
          <w:szCs w:val="24"/>
        </w:rPr>
        <w:t xml:space="preserve">CPOP path. The measure name indicates Income </w:t>
      </w:r>
      <w:r w:rsidR="00803AEA">
        <w:rPr>
          <w:bCs/>
          <w:szCs w:val="24"/>
        </w:rPr>
        <w:t>Eligible;</w:t>
      </w:r>
      <w:r w:rsidR="00600BB2">
        <w:rPr>
          <w:bCs/>
          <w:szCs w:val="24"/>
        </w:rPr>
        <w:t xml:space="preserve"> however, the Net-to-Gross (NTG) ratio was reported </w:t>
      </w:r>
      <w:r w:rsidR="00626ABD">
        <w:rPr>
          <w:bCs/>
          <w:szCs w:val="24"/>
        </w:rPr>
        <w:t xml:space="preserve">as 0.93 for these measures. The evaluation team considered these </w:t>
      </w:r>
      <w:r w:rsidR="00C1689B">
        <w:rPr>
          <w:bCs/>
          <w:szCs w:val="24"/>
        </w:rPr>
        <w:t xml:space="preserve">three </w:t>
      </w:r>
      <w:r w:rsidR="00626ABD">
        <w:rPr>
          <w:bCs/>
          <w:szCs w:val="24"/>
        </w:rPr>
        <w:t xml:space="preserve">measures under Income Eligible per the measure name and used </w:t>
      </w:r>
      <w:r w:rsidR="00CB0710">
        <w:rPr>
          <w:bCs/>
          <w:szCs w:val="24"/>
        </w:rPr>
        <w:t>a NTG ratio of 1.0.</w:t>
      </w:r>
      <w:r w:rsidR="00803AEA">
        <w:rPr>
          <w:bCs/>
          <w:szCs w:val="24"/>
        </w:rPr>
        <w:t xml:space="preserve"> </w:t>
      </w:r>
    </w:p>
    <w:p w14:paraId="62AEE24F" w14:textId="242007E4" w:rsidR="00A118CA" w:rsidRPr="00A118CA" w:rsidRDefault="00A118CA" w:rsidP="00A118CA">
      <w:pPr>
        <w:pStyle w:val="ListParagraph"/>
        <w:numPr>
          <w:ilvl w:val="0"/>
          <w:numId w:val="37"/>
        </w:numPr>
        <w:spacing w:before="240" w:after="0"/>
        <w:rPr>
          <w:bCs/>
          <w:szCs w:val="24"/>
        </w:rPr>
      </w:pPr>
      <w:r w:rsidRPr="00A118CA">
        <w:rPr>
          <w:bCs/>
          <w:szCs w:val="24"/>
        </w:rPr>
        <w:t>Boiler Reset Controls - MF,</w:t>
      </w:r>
      <w:r w:rsidR="00B3492C">
        <w:rPr>
          <w:bCs/>
          <w:szCs w:val="24"/>
        </w:rPr>
        <w:t xml:space="preserve"> </w:t>
      </w:r>
      <w:r w:rsidRPr="00A118CA">
        <w:rPr>
          <w:bCs/>
          <w:szCs w:val="24"/>
        </w:rPr>
        <w:t>IE</w:t>
      </w:r>
    </w:p>
    <w:p w14:paraId="6A2CDFF7" w14:textId="7E64C051" w:rsidR="00A118CA" w:rsidRPr="00A118CA" w:rsidRDefault="00A118CA" w:rsidP="00A118CA">
      <w:pPr>
        <w:pStyle w:val="ListParagraph"/>
        <w:numPr>
          <w:ilvl w:val="0"/>
          <w:numId w:val="37"/>
        </w:numPr>
        <w:spacing w:before="0" w:after="0"/>
        <w:rPr>
          <w:bCs/>
          <w:szCs w:val="24"/>
        </w:rPr>
      </w:pPr>
      <w:r w:rsidRPr="00A118CA">
        <w:rPr>
          <w:bCs/>
          <w:szCs w:val="24"/>
        </w:rPr>
        <w:t>Boiler Tune Up - MF,</w:t>
      </w:r>
      <w:r w:rsidR="00B3492C">
        <w:rPr>
          <w:bCs/>
          <w:szCs w:val="24"/>
        </w:rPr>
        <w:t xml:space="preserve"> </w:t>
      </w:r>
      <w:r w:rsidRPr="00A118CA">
        <w:rPr>
          <w:bCs/>
          <w:szCs w:val="24"/>
        </w:rPr>
        <w:t>IE</w:t>
      </w:r>
    </w:p>
    <w:p w14:paraId="42F5478A" w14:textId="3A0F18DD" w:rsidR="00803AEA" w:rsidRPr="00803AEA" w:rsidRDefault="00A118CA" w:rsidP="00A118CA">
      <w:pPr>
        <w:pStyle w:val="ListParagraph"/>
        <w:numPr>
          <w:ilvl w:val="0"/>
          <w:numId w:val="37"/>
        </w:numPr>
        <w:spacing w:before="0"/>
        <w:rPr>
          <w:bCs/>
          <w:szCs w:val="24"/>
        </w:rPr>
      </w:pPr>
      <w:r w:rsidRPr="00A118CA">
        <w:rPr>
          <w:bCs/>
          <w:szCs w:val="24"/>
        </w:rPr>
        <w:t>Steam Trap - MF,</w:t>
      </w:r>
      <w:r w:rsidR="00B3492C">
        <w:rPr>
          <w:bCs/>
          <w:szCs w:val="24"/>
        </w:rPr>
        <w:t xml:space="preserve"> </w:t>
      </w:r>
      <w:r w:rsidRPr="00A118CA">
        <w:rPr>
          <w:bCs/>
          <w:szCs w:val="24"/>
        </w:rPr>
        <w:t>IE</w:t>
      </w:r>
    </w:p>
    <w:p w14:paraId="0F70A3A8" w14:textId="4192F920" w:rsidR="008165D0" w:rsidRPr="00482CC6" w:rsidRDefault="008165D0" w:rsidP="006C1735">
      <w:pPr>
        <w:tabs>
          <w:tab w:val="left" w:pos="720"/>
        </w:tabs>
        <w:spacing w:before="240" w:line="264" w:lineRule="auto"/>
        <w:ind w:left="900" w:hanging="360"/>
      </w:pPr>
      <w:r w:rsidRPr="00BE1CA5">
        <w:rPr>
          <w:b/>
          <w:szCs w:val="24"/>
        </w:rPr>
        <w:t>Recommendation</w:t>
      </w:r>
      <w:r>
        <w:rPr>
          <w:b/>
          <w:bCs/>
        </w:rPr>
        <w:t xml:space="preserve"> 2.  </w:t>
      </w:r>
      <w:r w:rsidR="00482CC6">
        <w:t xml:space="preserve">Review the program data and ensure </w:t>
      </w:r>
      <w:r w:rsidR="002B37A7">
        <w:t xml:space="preserve">income eligible </w:t>
      </w:r>
      <w:r w:rsidR="00482CC6">
        <w:t xml:space="preserve">measures are reported in </w:t>
      </w:r>
      <w:r w:rsidR="002B37A7">
        <w:t>the</w:t>
      </w:r>
      <w:r w:rsidR="00482CC6">
        <w:t xml:space="preserve"> appropriate program</w:t>
      </w:r>
      <w:r w:rsidR="002B37A7">
        <w:t xml:space="preserve"> and </w:t>
      </w:r>
      <w:r w:rsidR="00AF1F12">
        <w:t>include the proper NTG ratio</w:t>
      </w:r>
      <w:r w:rsidR="00482CC6">
        <w:t>.</w:t>
      </w:r>
    </w:p>
    <w:p w14:paraId="6F432930" w14:textId="6BB19A7C" w:rsidR="008165D0" w:rsidRPr="00EB3BBF" w:rsidRDefault="008165D0" w:rsidP="006C1735">
      <w:pPr>
        <w:spacing w:before="240"/>
        <w:rPr>
          <w:bCs/>
          <w:szCs w:val="24"/>
        </w:rPr>
      </w:pPr>
      <w:r w:rsidRPr="00915A79">
        <w:rPr>
          <w:b/>
          <w:szCs w:val="24"/>
        </w:rPr>
        <w:t>Finding 3.</w:t>
      </w:r>
      <w:r w:rsidR="00EB3BBF">
        <w:rPr>
          <w:b/>
          <w:szCs w:val="24"/>
        </w:rPr>
        <w:t xml:space="preserve"> </w:t>
      </w:r>
      <w:r w:rsidR="00EB3BBF">
        <w:rPr>
          <w:bCs/>
          <w:szCs w:val="24"/>
        </w:rPr>
        <w:t xml:space="preserve">For the measure </w:t>
      </w:r>
      <w:r w:rsidR="00DF34D9" w:rsidRPr="00AF1F12">
        <w:rPr>
          <w:bCs/>
          <w:i/>
          <w:iCs/>
          <w:szCs w:val="24"/>
        </w:rPr>
        <w:t xml:space="preserve">Steam Trap - </w:t>
      </w:r>
      <w:proofErr w:type="gramStart"/>
      <w:r w:rsidR="00DF34D9" w:rsidRPr="00AF1F12">
        <w:rPr>
          <w:bCs/>
          <w:i/>
          <w:iCs/>
          <w:szCs w:val="24"/>
        </w:rPr>
        <w:t>MF,IE</w:t>
      </w:r>
      <w:proofErr w:type="gramEnd"/>
      <w:r w:rsidR="00DF34D9">
        <w:rPr>
          <w:bCs/>
          <w:szCs w:val="24"/>
        </w:rPr>
        <w:t xml:space="preserve">, </w:t>
      </w:r>
      <w:r w:rsidR="00AF1F12">
        <w:rPr>
          <w:bCs/>
          <w:szCs w:val="24"/>
        </w:rPr>
        <w:t xml:space="preserve">the </w:t>
      </w:r>
      <w:proofErr w:type="spellStart"/>
      <w:r w:rsidR="00DF34D9">
        <w:rPr>
          <w:bCs/>
          <w:szCs w:val="24"/>
        </w:rPr>
        <w:t>ex ante</w:t>
      </w:r>
      <w:proofErr w:type="spellEnd"/>
      <w:r w:rsidR="00AF1F12">
        <w:rPr>
          <w:bCs/>
          <w:szCs w:val="24"/>
        </w:rPr>
        <w:t xml:space="preserve"> calculation </w:t>
      </w:r>
      <w:r w:rsidR="00DF34D9">
        <w:rPr>
          <w:bCs/>
          <w:szCs w:val="24"/>
        </w:rPr>
        <w:t xml:space="preserve">used a Boiler Efficiency of 80.7% </w:t>
      </w:r>
      <w:r w:rsidR="006F240A">
        <w:rPr>
          <w:bCs/>
          <w:szCs w:val="24"/>
        </w:rPr>
        <w:t>for three instances and 77.6%  one instance</w:t>
      </w:r>
      <w:r w:rsidR="004A6083">
        <w:rPr>
          <w:bCs/>
          <w:szCs w:val="24"/>
        </w:rPr>
        <w:t>. These</w:t>
      </w:r>
      <w:r w:rsidR="00AF1F12">
        <w:rPr>
          <w:bCs/>
          <w:szCs w:val="24"/>
        </w:rPr>
        <w:t xml:space="preserve"> baseline</w:t>
      </w:r>
      <w:r w:rsidR="004A6083">
        <w:rPr>
          <w:bCs/>
          <w:szCs w:val="24"/>
        </w:rPr>
        <w:t xml:space="preserve"> efficiencies are </w:t>
      </w:r>
      <w:r w:rsidR="00AF1F12">
        <w:rPr>
          <w:bCs/>
          <w:szCs w:val="24"/>
        </w:rPr>
        <w:t>applicable</w:t>
      </w:r>
      <w:r w:rsidR="004A6083">
        <w:rPr>
          <w:bCs/>
          <w:szCs w:val="24"/>
        </w:rPr>
        <w:t xml:space="preserve"> for</w:t>
      </w:r>
      <w:r w:rsidR="00BE053C">
        <w:rPr>
          <w:bCs/>
          <w:szCs w:val="24"/>
        </w:rPr>
        <w:t xml:space="preserve"> steam boilers, except for </w:t>
      </w:r>
      <w:r w:rsidR="00AF1F12">
        <w:rPr>
          <w:bCs/>
          <w:szCs w:val="24"/>
        </w:rPr>
        <w:t>m</w:t>
      </w:r>
      <w:r w:rsidR="00BE053C">
        <w:rPr>
          <w:bCs/>
          <w:szCs w:val="24"/>
        </w:rPr>
        <w:t xml:space="preserve">ulti-family </w:t>
      </w:r>
      <w:r w:rsidR="00AF1F12">
        <w:rPr>
          <w:bCs/>
          <w:szCs w:val="24"/>
        </w:rPr>
        <w:t>l</w:t>
      </w:r>
      <w:r w:rsidR="00BE053C">
        <w:rPr>
          <w:bCs/>
          <w:szCs w:val="24"/>
        </w:rPr>
        <w:t xml:space="preserve">ow </w:t>
      </w:r>
      <w:r w:rsidR="00AF1F12">
        <w:rPr>
          <w:bCs/>
          <w:szCs w:val="24"/>
        </w:rPr>
        <w:t>p</w:t>
      </w:r>
      <w:r w:rsidR="00BE053C">
        <w:rPr>
          <w:bCs/>
          <w:szCs w:val="24"/>
        </w:rPr>
        <w:t xml:space="preserve">ressure boilers. The evaluation team </w:t>
      </w:r>
      <w:r w:rsidR="00F05BD1">
        <w:rPr>
          <w:bCs/>
          <w:szCs w:val="24"/>
        </w:rPr>
        <w:t xml:space="preserve">used a </w:t>
      </w:r>
      <w:r w:rsidR="00AF1F12">
        <w:rPr>
          <w:bCs/>
          <w:szCs w:val="24"/>
        </w:rPr>
        <w:t>b</w:t>
      </w:r>
      <w:r w:rsidR="00F05BD1">
        <w:rPr>
          <w:bCs/>
          <w:szCs w:val="24"/>
        </w:rPr>
        <w:t xml:space="preserve">oiler </w:t>
      </w:r>
      <w:r w:rsidR="00AF1F12">
        <w:rPr>
          <w:bCs/>
          <w:szCs w:val="24"/>
        </w:rPr>
        <w:t>e</w:t>
      </w:r>
      <w:r w:rsidR="00F05BD1">
        <w:rPr>
          <w:bCs/>
          <w:szCs w:val="24"/>
        </w:rPr>
        <w:t xml:space="preserve">fficiency of 64.8%, which is the efficiency for </w:t>
      </w:r>
      <w:r w:rsidR="00AF1F12">
        <w:rPr>
          <w:bCs/>
          <w:szCs w:val="24"/>
        </w:rPr>
        <w:t>m</w:t>
      </w:r>
      <w:r w:rsidR="00F05BD1">
        <w:rPr>
          <w:bCs/>
          <w:szCs w:val="24"/>
        </w:rPr>
        <w:t xml:space="preserve">ulti-family </w:t>
      </w:r>
      <w:r w:rsidR="00AF1F12">
        <w:rPr>
          <w:bCs/>
          <w:szCs w:val="24"/>
        </w:rPr>
        <w:t>l</w:t>
      </w:r>
      <w:r w:rsidR="00F05BD1">
        <w:rPr>
          <w:bCs/>
          <w:szCs w:val="24"/>
        </w:rPr>
        <w:t xml:space="preserve">ow </w:t>
      </w:r>
      <w:r w:rsidR="00AF1F12">
        <w:rPr>
          <w:bCs/>
          <w:szCs w:val="24"/>
        </w:rPr>
        <w:t>p</w:t>
      </w:r>
      <w:r w:rsidR="00F05BD1">
        <w:rPr>
          <w:bCs/>
          <w:szCs w:val="24"/>
        </w:rPr>
        <w:t xml:space="preserve">ressure </w:t>
      </w:r>
      <w:r w:rsidR="00A83F79">
        <w:rPr>
          <w:bCs/>
          <w:szCs w:val="24"/>
        </w:rPr>
        <w:t>boilers since</w:t>
      </w:r>
      <w:r w:rsidR="00AF1F12">
        <w:rPr>
          <w:bCs/>
          <w:szCs w:val="24"/>
        </w:rPr>
        <w:t xml:space="preserve"> that was the most applicable baseline typ</w:t>
      </w:r>
      <w:r w:rsidR="001223FB">
        <w:rPr>
          <w:bCs/>
          <w:szCs w:val="24"/>
        </w:rPr>
        <w:t>e</w:t>
      </w:r>
      <w:r w:rsidR="00F05BD1">
        <w:rPr>
          <w:bCs/>
          <w:szCs w:val="24"/>
        </w:rPr>
        <w:t>.</w:t>
      </w:r>
      <w:r w:rsidR="00965D2C">
        <w:rPr>
          <w:bCs/>
          <w:szCs w:val="24"/>
        </w:rPr>
        <w:t xml:space="preserve"> This </w:t>
      </w:r>
      <w:r w:rsidR="00F01DFA">
        <w:rPr>
          <w:bCs/>
          <w:szCs w:val="24"/>
        </w:rPr>
        <w:t xml:space="preserve">value </w:t>
      </w:r>
      <w:r w:rsidR="00A83F79">
        <w:rPr>
          <w:bCs/>
          <w:szCs w:val="24"/>
        </w:rPr>
        <w:t>resulted in</w:t>
      </w:r>
      <w:r w:rsidR="00965D2C">
        <w:rPr>
          <w:bCs/>
          <w:szCs w:val="24"/>
        </w:rPr>
        <w:t xml:space="preserve"> a realization rate of </w:t>
      </w:r>
      <w:r w:rsidR="00B6223A">
        <w:rPr>
          <w:bCs/>
          <w:szCs w:val="24"/>
        </w:rPr>
        <w:t>122%</w:t>
      </w:r>
      <w:r w:rsidR="00525B31">
        <w:rPr>
          <w:bCs/>
          <w:szCs w:val="24"/>
        </w:rPr>
        <w:t xml:space="preserve"> for this measure</w:t>
      </w:r>
      <w:r w:rsidR="00B6223A">
        <w:rPr>
          <w:bCs/>
          <w:szCs w:val="24"/>
        </w:rPr>
        <w:t>.</w:t>
      </w:r>
    </w:p>
    <w:p w14:paraId="6F5FF0CE" w14:textId="7F6D4FB0" w:rsidR="008165D0" w:rsidRDefault="008165D0" w:rsidP="006C1735">
      <w:pPr>
        <w:tabs>
          <w:tab w:val="left" w:pos="720"/>
        </w:tabs>
        <w:spacing w:before="240" w:line="264" w:lineRule="auto"/>
        <w:ind w:left="900" w:hanging="360"/>
      </w:pPr>
      <w:r w:rsidRPr="00BE1CA5">
        <w:rPr>
          <w:b/>
          <w:szCs w:val="24"/>
        </w:rPr>
        <w:t>Recommendation</w:t>
      </w:r>
      <w:r>
        <w:rPr>
          <w:b/>
          <w:bCs/>
        </w:rPr>
        <w:t xml:space="preserve"> 3.  </w:t>
      </w:r>
      <w:r w:rsidR="00CF6D71" w:rsidRPr="007543E9">
        <w:t xml:space="preserve">Use </w:t>
      </w:r>
      <w:r w:rsidR="00F122AF">
        <w:t xml:space="preserve">the </w:t>
      </w:r>
      <w:r w:rsidR="00CF6D71" w:rsidRPr="007543E9">
        <w:t>appropriate Boiler Efficiency for the Multi-family program consistent with the</w:t>
      </w:r>
      <w:r w:rsidR="00690A63" w:rsidRPr="00690A63">
        <w:t xml:space="preserve"> IL-TRM (Section </w:t>
      </w:r>
      <w:r w:rsidR="001479E1">
        <w:t>4.4.16</w:t>
      </w:r>
      <w:r w:rsidR="00690A63" w:rsidRPr="00690A63">
        <w:t>).</w:t>
      </w:r>
    </w:p>
    <w:p w14:paraId="7D28EE6A" w14:textId="37F9DD9F" w:rsidR="00F81C54" w:rsidRPr="00EB3BBF" w:rsidRDefault="00F81C54" w:rsidP="00F81C54">
      <w:pPr>
        <w:spacing w:before="240"/>
        <w:rPr>
          <w:bCs/>
          <w:szCs w:val="24"/>
        </w:rPr>
      </w:pPr>
      <w:r w:rsidRPr="00915A79">
        <w:rPr>
          <w:b/>
          <w:szCs w:val="24"/>
        </w:rPr>
        <w:t xml:space="preserve">Finding </w:t>
      </w:r>
      <w:r w:rsidR="00F976AA">
        <w:rPr>
          <w:b/>
          <w:szCs w:val="24"/>
        </w:rPr>
        <w:t>4</w:t>
      </w:r>
      <w:r w:rsidRPr="00915A79">
        <w:rPr>
          <w:b/>
          <w:szCs w:val="24"/>
        </w:rPr>
        <w:t>.</w:t>
      </w:r>
      <w:r>
        <w:rPr>
          <w:b/>
          <w:szCs w:val="24"/>
        </w:rPr>
        <w:t xml:space="preserve"> </w:t>
      </w:r>
      <w:r>
        <w:rPr>
          <w:bCs/>
          <w:szCs w:val="24"/>
        </w:rPr>
        <w:t xml:space="preserve">For </w:t>
      </w:r>
      <w:r w:rsidR="00257C25">
        <w:rPr>
          <w:bCs/>
          <w:szCs w:val="24"/>
        </w:rPr>
        <w:t xml:space="preserve">five instances of </w:t>
      </w:r>
      <w:r>
        <w:rPr>
          <w:bCs/>
          <w:szCs w:val="24"/>
        </w:rPr>
        <w:t xml:space="preserve">the </w:t>
      </w:r>
      <w:r w:rsidR="00257C25" w:rsidRPr="001346FE">
        <w:rPr>
          <w:bCs/>
          <w:i/>
          <w:iCs/>
          <w:szCs w:val="24"/>
        </w:rPr>
        <w:t xml:space="preserve">DHW </w:t>
      </w:r>
      <w:r w:rsidR="001346FE">
        <w:rPr>
          <w:bCs/>
          <w:i/>
          <w:iCs/>
          <w:szCs w:val="24"/>
        </w:rPr>
        <w:t>s</w:t>
      </w:r>
      <w:r w:rsidR="00257C25" w:rsidRPr="001346FE">
        <w:rPr>
          <w:bCs/>
          <w:i/>
          <w:iCs/>
          <w:szCs w:val="24"/>
        </w:rPr>
        <w:t xml:space="preserve">torage </w:t>
      </w:r>
      <w:r w:rsidR="001346FE">
        <w:rPr>
          <w:bCs/>
          <w:i/>
          <w:iCs/>
          <w:szCs w:val="24"/>
        </w:rPr>
        <w:t>t</w:t>
      </w:r>
      <w:r w:rsidR="00257C25" w:rsidRPr="001346FE">
        <w:rPr>
          <w:bCs/>
          <w:i/>
          <w:iCs/>
          <w:szCs w:val="24"/>
        </w:rPr>
        <w:t xml:space="preserve">ank </w:t>
      </w:r>
      <w:r w:rsidR="001346FE">
        <w:rPr>
          <w:bCs/>
          <w:i/>
          <w:iCs/>
          <w:szCs w:val="24"/>
        </w:rPr>
        <w:t>i</w:t>
      </w:r>
      <w:r w:rsidR="00257C25" w:rsidRPr="001346FE">
        <w:rPr>
          <w:bCs/>
          <w:i/>
          <w:iCs/>
          <w:szCs w:val="24"/>
        </w:rPr>
        <w:t>nsulation</w:t>
      </w:r>
      <w:r w:rsidR="00F976AA">
        <w:rPr>
          <w:bCs/>
          <w:szCs w:val="24"/>
        </w:rPr>
        <w:t xml:space="preserve"> measure and five instances of the </w:t>
      </w:r>
      <w:r w:rsidR="00F976AA" w:rsidRPr="001346FE">
        <w:rPr>
          <w:bCs/>
          <w:i/>
          <w:iCs/>
          <w:szCs w:val="24"/>
        </w:rPr>
        <w:t>pipe insulation</w:t>
      </w:r>
      <w:r w:rsidR="00F976AA">
        <w:rPr>
          <w:bCs/>
          <w:szCs w:val="24"/>
        </w:rPr>
        <w:t xml:space="preserve"> measure</w:t>
      </w:r>
      <w:r>
        <w:rPr>
          <w:bCs/>
          <w:szCs w:val="24"/>
        </w:rPr>
        <w:t>,</w:t>
      </w:r>
      <w:r w:rsidR="00193D60" w:rsidRPr="00193D60">
        <w:t xml:space="preserve"> </w:t>
      </w:r>
      <w:r w:rsidR="00193D60" w:rsidRPr="00193D60">
        <w:rPr>
          <w:bCs/>
          <w:szCs w:val="24"/>
        </w:rPr>
        <w:t xml:space="preserve">the evaluation team could not replicate the </w:t>
      </w:r>
      <w:proofErr w:type="spellStart"/>
      <w:proofErr w:type="gramStart"/>
      <w:r w:rsidR="00193D60" w:rsidRPr="00193D60">
        <w:rPr>
          <w:bCs/>
          <w:szCs w:val="24"/>
        </w:rPr>
        <w:t>ex ante</w:t>
      </w:r>
      <w:proofErr w:type="spellEnd"/>
      <w:proofErr w:type="gramEnd"/>
      <w:r w:rsidR="00193D60" w:rsidRPr="00193D60">
        <w:rPr>
          <w:bCs/>
          <w:szCs w:val="24"/>
        </w:rPr>
        <w:t xml:space="preserve"> savings </w:t>
      </w:r>
      <w:r w:rsidR="0051679C">
        <w:rPr>
          <w:bCs/>
          <w:szCs w:val="24"/>
        </w:rPr>
        <w:t xml:space="preserve">per </w:t>
      </w:r>
      <w:r w:rsidR="00193D60" w:rsidRPr="00193D60">
        <w:rPr>
          <w:bCs/>
          <w:szCs w:val="24"/>
        </w:rPr>
        <w:t>measure, based on the supplied program data and reference from the Master Measure Database (MMDB) of measure calculation</w:t>
      </w:r>
      <w:r>
        <w:rPr>
          <w:bCs/>
          <w:szCs w:val="24"/>
        </w:rPr>
        <w:t xml:space="preserve">. This </w:t>
      </w:r>
      <w:r w:rsidR="005E085C">
        <w:rPr>
          <w:bCs/>
          <w:szCs w:val="24"/>
        </w:rPr>
        <w:t xml:space="preserve">issue </w:t>
      </w:r>
      <w:r>
        <w:rPr>
          <w:bCs/>
          <w:szCs w:val="24"/>
        </w:rPr>
        <w:t xml:space="preserve">led to a realization rate of </w:t>
      </w:r>
      <w:r w:rsidR="00525B31">
        <w:rPr>
          <w:bCs/>
          <w:szCs w:val="24"/>
        </w:rPr>
        <w:t xml:space="preserve">72% for tank insulation measures and </w:t>
      </w:r>
      <w:r>
        <w:rPr>
          <w:bCs/>
          <w:szCs w:val="24"/>
        </w:rPr>
        <w:t>1</w:t>
      </w:r>
      <w:r w:rsidR="00F976AA">
        <w:rPr>
          <w:bCs/>
          <w:szCs w:val="24"/>
        </w:rPr>
        <w:t>11</w:t>
      </w:r>
      <w:r>
        <w:rPr>
          <w:bCs/>
          <w:szCs w:val="24"/>
        </w:rPr>
        <w:t>%</w:t>
      </w:r>
      <w:r w:rsidR="00F976AA">
        <w:rPr>
          <w:bCs/>
          <w:szCs w:val="24"/>
        </w:rPr>
        <w:t xml:space="preserve"> for pipe insulation measures</w:t>
      </w:r>
      <w:r>
        <w:rPr>
          <w:bCs/>
          <w:szCs w:val="24"/>
        </w:rPr>
        <w:t>.</w:t>
      </w:r>
    </w:p>
    <w:p w14:paraId="264F6394" w14:textId="37BE60A5" w:rsidR="00F81C54" w:rsidRDefault="00F81C54" w:rsidP="00F81C54">
      <w:pPr>
        <w:tabs>
          <w:tab w:val="left" w:pos="720"/>
        </w:tabs>
        <w:spacing w:before="240" w:line="264" w:lineRule="auto"/>
        <w:ind w:left="900" w:hanging="360"/>
      </w:pPr>
      <w:r w:rsidRPr="00BE1CA5">
        <w:rPr>
          <w:b/>
          <w:szCs w:val="24"/>
        </w:rPr>
        <w:t>Recommendation</w:t>
      </w:r>
      <w:r>
        <w:rPr>
          <w:b/>
          <w:bCs/>
        </w:rPr>
        <w:t xml:space="preserve"> </w:t>
      </w:r>
      <w:r w:rsidR="00F976AA">
        <w:rPr>
          <w:b/>
          <w:bCs/>
        </w:rPr>
        <w:t>4</w:t>
      </w:r>
      <w:r>
        <w:rPr>
          <w:b/>
          <w:bCs/>
        </w:rPr>
        <w:t xml:space="preserve">.  </w:t>
      </w:r>
      <w:r w:rsidRPr="00690A63">
        <w:t xml:space="preserve">Review the savings algorithm and the inputs used in the savings calculation and ensure </w:t>
      </w:r>
      <w:proofErr w:type="gramStart"/>
      <w:r w:rsidRPr="00690A63">
        <w:t>these match</w:t>
      </w:r>
      <w:proofErr w:type="gramEnd"/>
      <w:r w:rsidRPr="00690A63">
        <w:t xml:space="preserve"> the algorithms from the IL-TRM (Section </w:t>
      </w:r>
      <w:r>
        <w:t>4.</w:t>
      </w:r>
      <w:r w:rsidR="00DE57DA">
        <w:t>3.12</w:t>
      </w:r>
      <w:r w:rsidRPr="00690A63">
        <w:t>).</w:t>
      </w:r>
    </w:p>
    <w:p w14:paraId="4E60A55E" w14:textId="6639C68D" w:rsidR="003C5B05" w:rsidRDefault="003C5B05" w:rsidP="003C5B05">
      <w:pPr>
        <w:pStyle w:val="Heading3"/>
      </w:pPr>
      <w:r>
        <w:t>Prescriptive</w:t>
      </w:r>
    </w:p>
    <w:p w14:paraId="0E8E14C3" w14:textId="77824F4F" w:rsidR="003C5B05" w:rsidRPr="00EB3BBF" w:rsidRDefault="003C5B05" w:rsidP="003C5B05">
      <w:pPr>
        <w:spacing w:before="240"/>
        <w:rPr>
          <w:bCs/>
          <w:szCs w:val="24"/>
        </w:rPr>
      </w:pPr>
      <w:r w:rsidRPr="00915A79">
        <w:rPr>
          <w:b/>
          <w:szCs w:val="24"/>
        </w:rPr>
        <w:t xml:space="preserve">Finding </w:t>
      </w:r>
      <w:r w:rsidR="009251F2">
        <w:rPr>
          <w:b/>
          <w:szCs w:val="24"/>
        </w:rPr>
        <w:t>5</w:t>
      </w:r>
      <w:r w:rsidRPr="00915A79">
        <w:rPr>
          <w:b/>
          <w:szCs w:val="24"/>
        </w:rPr>
        <w:t>.</w:t>
      </w:r>
      <w:r>
        <w:rPr>
          <w:b/>
          <w:szCs w:val="24"/>
        </w:rPr>
        <w:t xml:space="preserve"> </w:t>
      </w:r>
      <w:r>
        <w:rPr>
          <w:bCs/>
          <w:szCs w:val="24"/>
        </w:rPr>
        <w:t>For f</w:t>
      </w:r>
      <w:r w:rsidR="00562737">
        <w:rPr>
          <w:bCs/>
          <w:szCs w:val="24"/>
        </w:rPr>
        <w:t>our</w:t>
      </w:r>
      <w:r>
        <w:rPr>
          <w:bCs/>
          <w:szCs w:val="24"/>
        </w:rPr>
        <w:t xml:space="preserve"> instances of the </w:t>
      </w:r>
      <w:r w:rsidR="00562737" w:rsidRPr="001346FE">
        <w:rPr>
          <w:bCs/>
          <w:i/>
          <w:iCs/>
          <w:szCs w:val="24"/>
        </w:rPr>
        <w:t>Pipe Insulation, Indoor Hot Water DHW</w:t>
      </w:r>
      <w:r w:rsidR="001346FE">
        <w:rPr>
          <w:bCs/>
          <w:szCs w:val="24"/>
        </w:rPr>
        <w:t xml:space="preserve"> measure</w:t>
      </w:r>
      <w:r>
        <w:rPr>
          <w:bCs/>
          <w:szCs w:val="24"/>
        </w:rPr>
        <w:t>,</w:t>
      </w:r>
      <w:r w:rsidR="001346FE">
        <w:rPr>
          <w:bCs/>
          <w:szCs w:val="24"/>
        </w:rPr>
        <w:t xml:space="preserve"> the</w:t>
      </w:r>
      <w:r w:rsidRPr="00193D60">
        <w:t xml:space="preserve"> </w:t>
      </w:r>
      <w:proofErr w:type="spellStart"/>
      <w:proofErr w:type="gramStart"/>
      <w:r w:rsidR="006139B4" w:rsidRPr="006139B4">
        <w:rPr>
          <w:bCs/>
          <w:szCs w:val="24"/>
        </w:rPr>
        <w:t>ex ante</w:t>
      </w:r>
      <w:proofErr w:type="spellEnd"/>
      <w:proofErr w:type="gramEnd"/>
      <w:r w:rsidR="001346FE">
        <w:rPr>
          <w:bCs/>
          <w:szCs w:val="24"/>
        </w:rPr>
        <w:t xml:space="preserve"> calculation</w:t>
      </w:r>
      <w:r w:rsidR="006139B4" w:rsidRPr="006139B4">
        <w:rPr>
          <w:bCs/>
          <w:szCs w:val="24"/>
        </w:rPr>
        <w:t xml:space="preserve"> used </w:t>
      </w:r>
      <w:r w:rsidR="006139B4">
        <w:rPr>
          <w:bCs/>
          <w:szCs w:val="24"/>
        </w:rPr>
        <w:t xml:space="preserve">a </w:t>
      </w:r>
      <w:r w:rsidR="001346FE">
        <w:rPr>
          <w:bCs/>
          <w:szCs w:val="24"/>
        </w:rPr>
        <w:t>t</w:t>
      </w:r>
      <w:r w:rsidR="006139B4" w:rsidRPr="006139B4">
        <w:rPr>
          <w:bCs/>
          <w:szCs w:val="24"/>
        </w:rPr>
        <w:t xml:space="preserve">hermal </w:t>
      </w:r>
      <w:r w:rsidR="001346FE">
        <w:rPr>
          <w:bCs/>
          <w:szCs w:val="24"/>
        </w:rPr>
        <w:t>r</w:t>
      </w:r>
      <w:r w:rsidR="006139B4" w:rsidRPr="006139B4">
        <w:rPr>
          <w:bCs/>
          <w:szCs w:val="24"/>
        </w:rPr>
        <w:t xml:space="preserve">egain </w:t>
      </w:r>
      <w:r w:rsidR="001346FE">
        <w:rPr>
          <w:bCs/>
          <w:szCs w:val="24"/>
        </w:rPr>
        <w:t>f</w:t>
      </w:r>
      <w:r w:rsidR="006139B4" w:rsidRPr="006139B4">
        <w:rPr>
          <w:bCs/>
          <w:szCs w:val="24"/>
        </w:rPr>
        <w:t xml:space="preserve">actor (TRF) </w:t>
      </w:r>
      <w:r w:rsidR="006139B4">
        <w:rPr>
          <w:bCs/>
          <w:szCs w:val="24"/>
        </w:rPr>
        <w:t>of</w:t>
      </w:r>
      <w:r w:rsidR="006139B4" w:rsidRPr="006139B4">
        <w:rPr>
          <w:bCs/>
          <w:szCs w:val="24"/>
        </w:rPr>
        <w:t xml:space="preserve"> 1.0. However, </w:t>
      </w:r>
      <w:r w:rsidR="006139B4">
        <w:rPr>
          <w:bCs/>
          <w:szCs w:val="24"/>
        </w:rPr>
        <w:t xml:space="preserve">the </w:t>
      </w:r>
      <w:r w:rsidR="001346FE">
        <w:rPr>
          <w:bCs/>
          <w:szCs w:val="24"/>
        </w:rPr>
        <w:t>p</w:t>
      </w:r>
      <w:r w:rsidR="006139B4">
        <w:rPr>
          <w:bCs/>
          <w:szCs w:val="24"/>
        </w:rPr>
        <w:t>rogram</w:t>
      </w:r>
      <w:r w:rsidR="006139B4" w:rsidRPr="006139B4">
        <w:rPr>
          <w:bCs/>
          <w:szCs w:val="24"/>
        </w:rPr>
        <w:t xml:space="preserve"> </w:t>
      </w:r>
      <w:r w:rsidR="001346FE">
        <w:rPr>
          <w:bCs/>
          <w:szCs w:val="24"/>
        </w:rPr>
        <w:t>d</w:t>
      </w:r>
      <w:r w:rsidR="006139B4" w:rsidRPr="006139B4">
        <w:rPr>
          <w:bCs/>
          <w:szCs w:val="24"/>
        </w:rPr>
        <w:t xml:space="preserve">ata reported </w:t>
      </w:r>
      <w:r w:rsidR="001346FE">
        <w:rPr>
          <w:bCs/>
          <w:szCs w:val="24"/>
        </w:rPr>
        <w:t xml:space="preserve">a </w:t>
      </w:r>
      <w:r w:rsidR="006139B4" w:rsidRPr="006139B4">
        <w:rPr>
          <w:bCs/>
          <w:szCs w:val="24"/>
        </w:rPr>
        <w:t xml:space="preserve">TRF </w:t>
      </w:r>
      <w:r w:rsidR="001346FE">
        <w:rPr>
          <w:bCs/>
          <w:szCs w:val="24"/>
        </w:rPr>
        <w:t>of</w:t>
      </w:r>
      <w:r w:rsidR="006139B4" w:rsidRPr="006139B4">
        <w:rPr>
          <w:bCs/>
          <w:szCs w:val="24"/>
        </w:rPr>
        <w:t xml:space="preserve"> 0.15</w:t>
      </w:r>
      <w:r w:rsidR="00FA0222">
        <w:rPr>
          <w:bCs/>
          <w:szCs w:val="24"/>
        </w:rPr>
        <w:t xml:space="preserve"> for three instances</w:t>
      </w:r>
      <w:r w:rsidR="006139B4" w:rsidRPr="006139B4">
        <w:rPr>
          <w:bCs/>
          <w:szCs w:val="24"/>
        </w:rPr>
        <w:t xml:space="preserve"> and 0.7 for </w:t>
      </w:r>
      <w:r w:rsidR="00FA0222">
        <w:rPr>
          <w:bCs/>
          <w:szCs w:val="24"/>
        </w:rPr>
        <w:t>one instance</w:t>
      </w:r>
      <w:r w:rsidR="006139B4" w:rsidRPr="006139B4">
        <w:rPr>
          <w:bCs/>
          <w:szCs w:val="24"/>
        </w:rPr>
        <w:t>.</w:t>
      </w:r>
      <w:r>
        <w:rPr>
          <w:bCs/>
          <w:szCs w:val="24"/>
        </w:rPr>
        <w:t xml:space="preserve"> </w:t>
      </w:r>
      <w:r w:rsidR="00FA0222">
        <w:rPr>
          <w:bCs/>
          <w:szCs w:val="24"/>
        </w:rPr>
        <w:t xml:space="preserve">The evaluation team calculated the savings </w:t>
      </w:r>
      <w:r w:rsidR="001346FE">
        <w:rPr>
          <w:bCs/>
          <w:szCs w:val="24"/>
        </w:rPr>
        <w:t>using</w:t>
      </w:r>
      <w:r w:rsidR="00FA0222">
        <w:rPr>
          <w:bCs/>
          <w:szCs w:val="24"/>
        </w:rPr>
        <w:t xml:space="preserve"> the reported </w:t>
      </w:r>
      <w:r w:rsidR="00BF6500">
        <w:rPr>
          <w:bCs/>
          <w:szCs w:val="24"/>
        </w:rPr>
        <w:t>TRF</w:t>
      </w:r>
      <w:r w:rsidR="001346FE">
        <w:rPr>
          <w:bCs/>
          <w:szCs w:val="24"/>
        </w:rPr>
        <w:t xml:space="preserve"> from the program data, leading to a measure level realization rate of</w:t>
      </w:r>
      <w:r>
        <w:rPr>
          <w:bCs/>
          <w:szCs w:val="24"/>
        </w:rPr>
        <w:t xml:space="preserve"> </w:t>
      </w:r>
      <w:r w:rsidR="00BF6500">
        <w:rPr>
          <w:bCs/>
          <w:szCs w:val="24"/>
        </w:rPr>
        <w:t>99</w:t>
      </w:r>
      <w:r>
        <w:rPr>
          <w:bCs/>
          <w:szCs w:val="24"/>
        </w:rPr>
        <w:t>%.</w:t>
      </w:r>
    </w:p>
    <w:p w14:paraId="7BBF43CB" w14:textId="1D8E6147" w:rsidR="003C5B05" w:rsidRDefault="003C5B05" w:rsidP="003C5B05">
      <w:pPr>
        <w:tabs>
          <w:tab w:val="left" w:pos="720"/>
        </w:tabs>
        <w:spacing w:before="240" w:line="264" w:lineRule="auto"/>
        <w:ind w:left="900" w:hanging="360"/>
      </w:pPr>
      <w:r w:rsidRPr="00BE1CA5">
        <w:rPr>
          <w:b/>
          <w:szCs w:val="24"/>
        </w:rPr>
        <w:t>Recommendation</w:t>
      </w:r>
      <w:r>
        <w:rPr>
          <w:b/>
          <w:bCs/>
        </w:rPr>
        <w:t xml:space="preserve"> 5.  </w:t>
      </w:r>
      <w:r w:rsidR="00AE2E9B">
        <w:t>Ensure correct inputs are reported and used in the savings calculation consistent with</w:t>
      </w:r>
      <w:r w:rsidRPr="00690A63">
        <w:t xml:space="preserve"> the IL-TRM (Section </w:t>
      </w:r>
      <w:r>
        <w:t>4.</w:t>
      </w:r>
      <w:r w:rsidR="00BF6500">
        <w:t>4.14</w:t>
      </w:r>
      <w:r w:rsidRPr="00690A63">
        <w:t>).</w:t>
      </w:r>
    </w:p>
    <w:p w14:paraId="7BAA2C09" w14:textId="7300C8B1" w:rsidR="000A3CE1" w:rsidRPr="00EB3BBF" w:rsidRDefault="000A3CE1" w:rsidP="000A3CE1">
      <w:pPr>
        <w:spacing w:before="240"/>
        <w:rPr>
          <w:bCs/>
          <w:szCs w:val="24"/>
        </w:rPr>
      </w:pPr>
      <w:r w:rsidRPr="00915A79">
        <w:rPr>
          <w:b/>
          <w:szCs w:val="24"/>
        </w:rPr>
        <w:t xml:space="preserve">Finding </w:t>
      </w:r>
      <w:r w:rsidR="009251F2">
        <w:rPr>
          <w:b/>
          <w:szCs w:val="24"/>
        </w:rPr>
        <w:t>6</w:t>
      </w:r>
      <w:r w:rsidRPr="00915A79">
        <w:rPr>
          <w:b/>
          <w:szCs w:val="24"/>
        </w:rPr>
        <w:t>.</w:t>
      </w:r>
      <w:r>
        <w:rPr>
          <w:b/>
          <w:szCs w:val="24"/>
        </w:rPr>
        <w:t xml:space="preserve"> </w:t>
      </w:r>
      <w:r>
        <w:rPr>
          <w:bCs/>
          <w:szCs w:val="24"/>
        </w:rPr>
        <w:t xml:space="preserve">For the </w:t>
      </w:r>
      <w:r w:rsidR="004844F3" w:rsidRPr="0001134C">
        <w:rPr>
          <w:bCs/>
          <w:i/>
          <w:iCs/>
          <w:szCs w:val="24"/>
        </w:rPr>
        <w:t>Common Areas (CA) Furnace, &gt;95% AFUE</w:t>
      </w:r>
      <w:r w:rsidR="004844F3">
        <w:rPr>
          <w:bCs/>
          <w:szCs w:val="24"/>
        </w:rPr>
        <w:t xml:space="preserve"> measure</w:t>
      </w:r>
      <w:r>
        <w:rPr>
          <w:bCs/>
          <w:szCs w:val="24"/>
        </w:rPr>
        <w:t>,</w:t>
      </w:r>
      <w:r w:rsidRPr="00193D60">
        <w:t xml:space="preserve"> </w:t>
      </w:r>
      <w:r w:rsidRPr="00193D60">
        <w:rPr>
          <w:bCs/>
          <w:szCs w:val="24"/>
        </w:rPr>
        <w:t xml:space="preserve">the evaluation team could not replicate the </w:t>
      </w:r>
      <w:proofErr w:type="spellStart"/>
      <w:proofErr w:type="gramStart"/>
      <w:r w:rsidRPr="00193D60">
        <w:rPr>
          <w:bCs/>
          <w:szCs w:val="24"/>
        </w:rPr>
        <w:t>ex ante</w:t>
      </w:r>
      <w:proofErr w:type="spellEnd"/>
      <w:proofErr w:type="gramEnd"/>
      <w:r w:rsidRPr="00193D60">
        <w:rPr>
          <w:bCs/>
          <w:szCs w:val="24"/>
        </w:rPr>
        <w:t xml:space="preserve"> savings based on the supplied program data and reference</w:t>
      </w:r>
      <w:r w:rsidR="00513C4C">
        <w:rPr>
          <w:bCs/>
          <w:szCs w:val="24"/>
        </w:rPr>
        <w:t>s</w:t>
      </w:r>
      <w:r w:rsidRPr="00193D60">
        <w:rPr>
          <w:bCs/>
          <w:szCs w:val="24"/>
        </w:rPr>
        <w:t xml:space="preserve"> from the Master Measure Database (MMDB)</w:t>
      </w:r>
      <w:r>
        <w:rPr>
          <w:bCs/>
          <w:szCs w:val="24"/>
        </w:rPr>
        <w:t>.</w:t>
      </w:r>
      <w:r w:rsidR="00513C4C">
        <w:rPr>
          <w:bCs/>
          <w:szCs w:val="24"/>
        </w:rPr>
        <w:t xml:space="preserve"> The evaluation team leveraged measure</w:t>
      </w:r>
      <w:r w:rsidR="00D33659">
        <w:rPr>
          <w:bCs/>
          <w:szCs w:val="24"/>
        </w:rPr>
        <w:t>-</w:t>
      </w:r>
      <w:r w:rsidR="00513C4C">
        <w:rPr>
          <w:bCs/>
          <w:szCs w:val="24"/>
        </w:rPr>
        <w:t>specific inputs from the program tracking data and technical assumptions from the IL-TRM to determine the verified savings.</w:t>
      </w:r>
      <w:r>
        <w:rPr>
          <w:bCs/>
          <w:szCs w:val="24"/>
        </w:rPr>
        <w:t xml:space="preserve"> This </w:t>
      </w:r>
      <w:r w:rsidR="009A55AD">
        <w:rPr>
          <w:bCs/>
          <w:szCs w:val="24"/>
        </w:rPr>
        <w:t xml:space="preserve">issue </w:t>
      </w:r>
      <w:r>
        <w:rPr>
          <w:bCs/>
          <w:szCs w:val="24"/>
        </w:rPr>
        <w:t>led to a realization rate of 1</w:t>
      </w:r>
      <w:r w:rsidR="008A43C3">
        <w:rPr>
          <w:bCs/>
          <w:szCs w:val="24"/>
        </w:rPr>
        <w:t>69</w:t>
      </w:r>
      <w:r>
        <w:rPr>
          <w:bCs/>
          <w:szCs w:val="24"/>
        </w:rPr>
        <w:t>%</w:t>
      </w:r>
      <w:r w:rsidR="008A43C3">
        <w:rPr>
          <w:bCs/>
          <w:szCs w:val="24"/>
        </w:rPr>
        <w:t xml:space="preserve"> for </w:t>
      </w:r>
      <w:r w:rsidR="0001134C">
        <w:rPr>
          <w:bCs/>
          <w:szCs w:val="24"/>
        </w:rPr>
        <w:t>f</w:t>
      </w:r>
      <w:r w:rsidR="001F36C4">
        <w:rPr>
          <w:bCs/>
          <w:szCs w:val="24"/>
        </w:rPr>
        <w:t>urnace measures</w:t>
      </w:r>
      <w:r>
        <w:rPr>
          <w:bCs/>
          <w:szCs w:val="24"/>
        </w:rPr>
        <w:t>.</w:t>
      </w:r>
    </w:p>
    <w:p w14:paraId="185BC08B" w14:textId="40D287BE" w:rsidR="000A3CE1" w:rsidRDefault="000A3CE1" w:rsidP="0001134C">
      <w:pPr>
        <w:tabs>
          <w:tab w:val="left" w:pos="720"/>
        </w:tabs>
        <w:spacing w:before="240"/>
        <w:ind w:left="907" w:hanging="360"/>
      </w:pPr>
      <w:r w:rsidRPr="00BE1CA5">
        <w:rPr>
          <w:b/>
          <w:szCs w:val="24"/>
        </w:rPr>
        <w:t>Recommendation</w:t>
      </w:r>
      <w:r>
        <w:rPr>
          <w:b/>
          <w:bCs/>
        </w:rPr>
        <w:t xml:space="preserve"> </w:t>
      </w:r>
      <w:r w:rsidR="009251F2">
        <w:rPr>
          <w:b/>
          <w:bCs/>
        </w:rPr>
        <w:t>6</w:t>
      </w:r>
      <w:r>
        <w:rPr>
          <w:b/>
          <w:bCs/>
        </w:rPr>
        <w:t xml:space="preserve">.  </w:t>
      </w:r>
      <w:r w:rsidRPr="00690A63">
        <w:t>Review the savings algorithm and the inputs being used in the savings calculation and ensure these matches the algorithms from the IL-TRM (</w:t>
      </w:r>
      <w:r w:rsidR="001F36C4">
        <w:t>Section 4.4.11 for CA Furnace</w:t>
      </w:r>
      <w:r w:rsidRPr="00690A63">
        <w:t>).</w:t>
      </w:r>
    </w:p>
    <w:p w14:paraId="67E1C03F" w14:textId="721ED61F" w:rsidR="00167095" w:rsidRDefault="00167095" w:rsidP="00167095">
      <w:pPr>
        <w:tabs>
          <w:tab w:val="left" w:pos="720"/>
        </w:tabs>
        <w:spacing w:before="240"/>
      </w:pPr>
      <w:r>
        <w:rPr>
          <w:b/>
          <w:szCs w:val="24"/>
        </w:rPr>
        <w:t>Finding 7.</w:t>
      </w:r>
      <w:r>
        <w:t xml:space="preserve"> </w:t>
      </w:r>
      <w:r w:rsidR="0041757B">
        <w:t xml:space="preserve">For the Storage Water Heater, &gt;88% TE measure, the </w:t>
      </w:r>
      <w:proofErr w:type="spellStart"/>
      <w:proofErr w:type="gramStart"/>
      <w:r w:rsidR="0041757B">
        <w:t>ex ante</w:t>
      </w:r>
      <w:proofErr w:type="spellEnd"/>
      <w:proofErr w:type="gramEnd"/>
      <w:r w:rsidR="0041757B">
        <w:t xml:space="preserve"> savings reported only the standby loss</w:t>
      </w:r>
      <w:r w:rsidR="006E25DB">
        <w:t xml:space="preserve"> reduction</w:t>
      </w:r>
      <w:r w:rsidR="0041757B">
        <w:t xml:space="preserve"> as quantified by the IL-TRM algorithm (Section </w:t>
      </w:r>
      <w:r w:rsidR="006E25DB">
        <w:t xml:space="preserve">4.3.1 Water Heater). The evaluation team included the standby loss savings, as well as the </w:t>
      </w:r>
      <w:r w:rsidR="004B04FC">
        <w:t xml:space="preserve">efficiency savings for the two Storage Water Heater, &gt;88% TE measures. </w:t>
      </w:r>
    </w:p>
    <w:p w14:paraId="03508D7A" w14:textId="24FA2AB9" w:rsidR="00FF021E" w:rsidRDefault="00FF021E" w:rsidP="00FF021E">
      <w:pPr>
        <w:tabs>
          <w:tab w:val="left" w:pos="720"/>
        </w:tabs>
        <w:spacing w:before="240"/>
        <w:ind w:left="720"/>
      </w:pPr>
      <w:r>
        <w:t xml:space="preserve">Recommendation 7. Ensure that the savings for Storage water heater measures included both efficiency improvements as well as standby loss savings consistent with Section 4.3.1 of the IL-TRM. </w:t>
      </w:r>
    </w:p>
    <w:p w14:paraId="3995C13D" w14:textId="54F78DD7" w:rsidR="0020255B" w:rsidRDefault="0020255B" w:rsidP="0020255B">
      <w:pPr>
        <w:pStyle w:val="Heading3"/>
      </w:pPr>
      <w:r>
        <w:t>Direct Install</w:t>
      </w:r>
      <w:r w:rsidR="00DC63B6">
        <w:t xml:space="preserve"> (DI)</w:t>
      </w:r>
    </w:p>
    <w:p w14:paraId="719CE4B7" w14:textId="67AE6654" w:rsidR="00990B7E" w:rsidRPr="00EB3BBF" w:rsidRDefault="00990B7E" w:rsidP="00990B7E">
      <w:pPr>
        <w:spacing w:before="240"/>
        <w:rPr>
          <w:bCs/>
          <w:szCs w:val="24"/>
        </w:rPr>
      </w:pPr>
      <w:r w:rsidRPr="00915A79">
        <w:rPr>
          <w:b/>
          <w:szCs w:val="24"/>
        </w:rPr>
        <w:t xml:space="preserve">Finding </w:t>
      </w:r>
      <w:r w:rsidR="00FF021E">
        <w:rPr>
          <w:b/>
          <w:szCs w:val="24"/>
        </w:rPr>
        <w:t>8</w:t>
      </w:r>
      <w:r w:rsidRPr="00915A79">
        <w:rPr>
          <w:b/>
          <w:szCs w:val="24"/>
        </w:rPr>
        <w:t>.</w:t>
      </w:r>
      <w:r w:rsidR="0086095D">
        <w:rPr>
          <w:b/>
          <w:szCs w:val="24"/>
        </w:rPr>
        <w:t xml:space="preserve"> </w:t>
      </w:r>
      <w:r w:rsidR="00913D49">
        <w:rPr>
          <w:bCs/>
          <w:szCs w:val="24"/>
        </w:rPr>
        <w:t xml:space="preserve">For the </w:t>
      </w:r>
      <w:r w:rsidR="00913D49" w:rsidRPr="0001134C">
        <w:rPr>
          <w:bCs/>
          <w:i/>
          <w:iCs/>
          <w:szCs w:val="24"/>
        </w:rPr>
        <w:t>Programmable Thermostat (DI) MF-IU</w:t>
      </w:r>
      <w:r w:rsidR="002E68D1">
        <w:rPr>
          <w:bCs/>
          <w:szCs w:val="24"/>
        </w:rPr>
        <w:t xml:space="preserve">, </w:t>
      </w:r>
      <w:r w:rsidR="00913D49" w:rsidRPr="0001134C">
        <w:rPr>
          <w:bCs/>
          <w:i/>
          <w:iCs/>
          <w:szCs w:val="24"/>
        </w:rPr>
        <w:t>Re-Program Thermostat (DI) MF-</w:t>
      </w:r>
      <w:r w:rsidR="002C318D" w:rsidRPr="0001134C">
        <w:rPr>
          <w:bCs/>
          <w:i/>
          <w:iCs/>
          <w:szCs w:val="24"/>
        </w:rPr>
        <w:t>IU</w:t>
      </w:r>
      <w:r w:rsidR="002C318D">
        <w:rPr>
          <w:bCs/>
          <w:szCs w:val="24"/>
        </w:rPr>
        <w:t xml:space="preserve"> and</w:t>
      </w:r>
      <w:r w:rsidR="002E68D1">
        <w:rPr>
          <w:bCs/>
          <w:szCs w:val="24"/>
        </w:rPr>
        <w:t xml:space="preserve"> </w:t>
      </w:r>
      <w:r w:rsidR="00F50D64" w:rsidRPr="0001134C">
        <w:rPr>
          <w:bCs/>
          <w:i/>
          <w:iCs/>
          <w:szCs w:val="24"/>
        </w:rPr>
        <w:t>Advanced Thermostat (DI) – Manual</w:t>
      </w:r>
      <w:r w:rsidR="00F50D64">
        <w:rPr>
          <w:bCs/>
          <w:szCs w:val="24"/>
        </w:rPr>
        <w:t xml:space="preserve"> </w:t>
      </w:r>
      <w:r w:rsidR="00913D49">
        <w:rPr>
          <w:bCs/>
          <w:szCs w:val="24"/>
        </w:rPr>
        <w:t xml:space="preserve">measures, the </w:t>
      </w:r>
      <w:r w:rsidR="0001134C">
        <w:rPr>
          <w:bCs/>
          <w:szCs w:val="24"/>
        </w:rPr>
        <w:t>p</w:t>
      </w:r>
      <w:r w:rsidR="00913D49">
        <w:rPr>
          <w:bCs/>
          <w:szCs w:val="24"/>
        </w:rPr>
        <w:t xml:space="preserve">rogram </w:t>
      </w:r>
      <w:r w:rsidR="0001134C">
        <w:rPr>
          <w:bCs/>
          <w:szCs w:val="24"/>
        </w:rPr>
        <w:t>d</w:t>
      </w:r>
      <w:r w:rsidR="00913D49">
        <w:rPr>
          <w:bCs/>
          <w:szCs w:val="24"/>
        </w:rPr>
        <w:t xml:space="preserve">ata reported </w:t>
      </w:r>
      <w:r w:rsidR="0001134C">
        <w:rPr>
          <w:bCs/>
          <w:szCs w:val="24"/>
        </w:rPr>
        <w:t>n</w:t>
      </w:r>
      <w:r w:rsidR="00C66710" w:rsidRPr="00C66710">
        <w:rPr>
          <w:bCs/>
          <w:szCs w:val="24"/>
        </w:rPr>
        <w:t xml:space="preserve">et </w:t>
      </w:r>
      <w:r w:rsidR="0001134C">
        <w:rPr>
          <w:bCs/>
          <w:szCs w:val="24"/>
        </w:rPr>
        <w:t>t</w:t>
      </w:r>
      <w:r w:rsidR="00C66710" w:rsidRPr="00C66710">
        <w:rPr>
          <w:bCs/>
          <w:szCs w:val="24"/>
        </w:rPr>
        <w:t xml:space="preserve">herms savings as </w:t>
      </w:r>
      <w:r w:rsidR="0001134C">
        <w:rPr>
          <w:bCs/>
          <w:szCs w:val="24"/>
        </w:rPr>
        <w:t>g</w:t>
      </w:r>
      <w:r w:rsidR="00C66710" w:rsidRPr="00C66710">
        <w:rPr>
          <w:bCs/>
          <w:szCs w:val="24"/>
        </w:rPr>
        <w:t xml:space="preserve">ross </w:t>
      </w:r>
      <w:r w:rsidR="0001134C">
        <w:rPr>
          <w:bCs/>
          <w:szCs w:val="24"/>
        </w:rPr>
        <w:t>t</w:t>
      </w:r>
      <w:r w:rsidR="00C66710" w:rsidRPr="00C66710">
        <w:rPr>
          <w:bCs/>
          <w:szCs w:val="24"/>
        </w:rPr>
        <w:t>herms</w:t>
      </w:r>
      <w:r>
        <w:rPr>
          <w:bCs/>
          <w:szCs w:val="24"/>
        </w:rPr>
        <w:t>.</w:t>
      </w:r>
      <w:r w:rsidR="002628AE">
        <w:rPr>
          <w:bCs/>
          <w:szCs w:val="24"/>
        </w:rPr>
        <w:t xml:space="preserve"> The evaluation team </w:t>
      </w:r>
      <w:r w:rsidR="002628AE" w:rsidRPr="002628AE">
        <w:rPr>
          <w:bCs/>
          <w:szCs w:val="24"/>
        </w:rPr>
        <w:t xml:space="preserve">calculated the savings using algorithm and values consistent with </w:t>
      </w:r>
      <w:r w:rsidR="002628AE">
        <w:rPr>
          <w:bCs/>
          <w:szCs w:val="24"/>
        </w:rPr>
        <w:t>the IL-TRM</w:t>
      </w:r>
      <w:r w:rsidR="002628AE" w:rsidRPr="002628AE">
        <w:rPr>
          <w:bCs/>
          <w:szCs w:val="24"/>
        </w:rPr>
        <w:t xml:space="preserve"> and used NTG ratio</w:t>
      </w:r>
      <w:r w:rsidR="00882C39">
        <w:rPr>
          <w:bCs/>
          <w:szCs w:val="24"/>
        </w:rPr>
        <w:t>s</w:t>
      </w:r>
      <w:r w:rsidR="002628AE" w:rsidRPr="002628AE">
        <w:rPr>
          <w:bCs/>
          <w:szCs w:val="24"/>
        </w:rPr>
        <w:t xml:space="preserve"> consistent with ILSAG NTG 2023</w:t>
      </w:r>
      <w:r w:rsidR="002628AE">
        <w:rPr>
          <w:bCs/>
          <w:szCs w:val="24"/>
        </w:rPr>
        <w:t xml:space="preserve"> values.</w:t>
      </w:r>
      <w:r w:rsidR="00941EC5">
        <w:rPr>
          <w:bCs/>
          <w:szCs w:val="24"/>
        </w:rPr>
        <w:t xml:space="preserve"> This </w:t>
      </w:r>
      <w:r w:rsidR="002C5716">
        <w:rPr>
          <w:bCs/>
          <w:szCs w:val="24"/>
        </w:rPr>
        <w:t xml:space="preserve">change </w:t>
      </w:r>
      <w:r w:rsidR="00941EC5">
        <w:rPr>
          <w:bCs/>
          <w:szCs w:val="24"/>
        </w:rPr>
        <w:t xml:space="preserve">led to </w:t>
      </w:r>
      <w:r w:rsidR="00F50D64">
        <w:rPr>
          <w:bCs/>
          <w:szCs w:val="24"/>
        </w:rPr>
        <w:t>an</w:t>
      </w:r>
      <w:r w:rsidR="00941EC5">
        <w:rPr>
          <w:bCs/>
          <w:szCs w:val="24"/>
        </w:rPr>
        <w:t xml:space="preserve"> overall gross realization rate of 99% for Programmable</w:t>
      </w:r>
      <w:r w:rsidR="00F50D64">
        <w:rPr>
          <w:bCs/>
          <w:szCs w:val="24"/>
        </w:rPr>
        <w:t xml:space="preserve">, </w:t>
      </w:r>
      <w:r w:rsidR="00941EC5">
        <w:rPr>
          <w:bCs/>
          <w:szCs w:val="24"/>
        </w:rPr>
        <w:t xml:space="preserve">104% for Re-Program </w:t>
      </w:r>
      <w:r w:rsidR="00F50D64">
        <w:rPr>
          <w:bCs/>
          <w:szCs w:val="24"/>
        </w:rPr>
        <w:t xml:space="preserve">and 130% for Advance </w:t>
      </w:r>
      <w:r w:rsidR="00941EC5">
        <w:rPr>
          <w:bCs/>
          <w:szCs w:val="24"/>
        </w:rPr>
        <w:t>Thermostat.</w:t>
      </w:r>
    </w:p>
    <w:p w14:paraId="2AFF39F1" w14:textId="7F002609" w:rsidR="00990B7E" w:rsidRDefault="00990B7E" w:rsidP="00990B7E">
      <w:pPr>
        <w:tabs>
          <w:tab w:val="left" w:pos="720"/>
        </w:tabs>
        <w:spacing w:before="240" w:line="264" w:lineRule="auto"/>
        <w:ind w:left="900" w:hanging="360"/>
      </w:pPr>
      <w:r w:rsidRPr="00BE1CA5">
        <w:rPr>
          <w:b/>
          <w:szCs w:val="24"/>
        </w:rPr>
        <w:t>Recommendation</w:t>
      </w:r>
      <w:r>
        <w:rPr>
          <w:b/>
          <w:bCs/>
        </w:rPr>
        <w:t xml:space="preserve"> </w:t>
      </w:r>
      <w:r w:rsidR="00FF021E">
        <w:rPr>
          <w:b/>
          <w:bCs/>
        </w:rPr>
        <w:t>8</w:t>
      </w:r>
      <w:r>
        <w:rPr>
          <w:b/>
          <w:bCs/>
        </w:rPr>
        <w:t xml:space="preserve">.  </w:t>
      </w:r>
      <w:r w:rsidRPr="00690A63">
        <w:t xml:space="preserve">Review the </w:t>
      </w:r>
      <w:proofErr w:type="spellStart"/>
      <w:proofErr w:type="gramStart"/>
      <w:r w:rsidR="0049353B">
        <w:t>ex ante</w:t>
      </w:r>
      <w:proofErr w:type="spellEnd"/>
      <w:proofErr w:type="gramEnd"/>
      <w:r w:rsidR="0049353B">
        <w:t xml:space="preserve"> </w:t>
      </w:r>
      <w:proofErr w:type="spellStart"/>
      <w:r w:rsidR="0049353B">
        <w:t>therms</w:t>
      </w:r>
      <w:proofErr w:type="spellEnd"/>
      <w:r w:rsidR="0049353B">
        <w:t xml:space="preserve"> reported in the program tracking data to ensure that</w:t>
      </w:r>
      <w:r w:rsidR="007B6055">
        <w:t xml:space="preserve"> therms reported as</w:t>
      </w:r>
      <w:r w:rsidR="00B0150C">
        <w:t xml:space="preserve"> gross do not include the application of the NTG ratio</w:t>
      </w:r>
      <w:r w:rsidR="00E87D5B">
        <w:t>.</w:t>
      </w:r>
    </w:p>
    <w:p w14:paraId="4C04E667" w14:textId="22ECB80D" w:rsidR="00E87D5B" w:rsidRPr="00EB3BBF" w:rsidRDefault="00E87D5B" w:rsidP="00E87D5B">
      <w:pPr>
        <w:spacing w:before="240"/>
        <w:rPr>
          <w:bCs/>
          <w:szCs w:val="24"/>
        </w:rPr>
      </w:pPr>
      <w:r w:rsidRPr="00915A79">
        <w:rPr>
          <w:b/>
          <w:szCs w:val="24"/>
        </w:rPr>
        <w:t xml:space="preserve">Finding </w:t>
      </w:r>
      <w:r w:rsidR="00FF021E">
        <w:rPr>
          <w:b/>
          <w:szCs w:val="24"/>
        </w:rPr>
        <w:t>9</w:t>
      </w:r>
      <w:r w:rsidRPr="00915A79">
        <w:rPr>
          <w:b/>
          <w:szCs w:val="24"/>
        </w:rPr>
        <w:t>.</w:t>
      </w:r>
      <w:r>
        <w:rPr>
          <w:b/>
          <w:szCs w:val="24"/>
        </w:rPr>
        <w:t xml:space="preserve"> </w:t>
      </w:r>
      <w:r>
        <w:rPr>
          <w:bCs/>
          <w:szCs w:val="24"/>
        </w:rPr>
        <w:t>For</w:t>
      </w:r>
      <w:r w:rsidR="00D75E41">
        <w:rPr>
          <w:bCs/>
          <w:szCs w:val="24"/>
        </w:rPr>
        <w:t xml:space="preserve"> four instances of</w:t>
      </w:r>
      <w:r>
        <w:rPr>
          <w:bCs/>
          <w:szCs w:val="24"/>
        </w:rPr>
        <w:t xml:space="preserve"> the </w:t>
      </w:r>
      <w:r w:rsidRPr="00B0150C">
        <w:rPr>
          <w:bCs/>
          <w:i/>
          <w:iCs/>
          <w:szCs w:val="24"/>
        </w:rPr>
        <w:t>Programmable Thermostat (DI) MF-IU</w:t>
      </w:r>
      <w:r>
        <w:rPr>
          <w:bCs/>
          <w:szCs w:val="24"/>
        </w:rPr>
        <w:t xml:space="preserve"> measure, </w:t>
      </w:r>
      <w:r w:rsidR="00B0150C">
        <w:rPr>
          <w:bCs/>
          <w:szCs w:val="24"/>
        </w:rPr>
        <w:t xml:space="preserve">the </w:t>
      </w:r>
      <w:proofErr w:type="spellStart"/>
      <w:proofErr w:type="gramStart"/>
      <w:r w:rsidR="00D75E41">
        <w:rPr>
          <w:bCs/>
          <w:szCs w:val="24"/>
        </w:rPr>
        <w:t>ex ante</w:t>
      </w:r>
      <w:proofErr w:type="spellEnd"/>
      <w:proofErr w:type="gramEnd"/>
      <w:r w:rsidR="00B0150C">
        <w:rPr>
          <w:bCs/>
          <w:szCs w:val="24"/>
        </w:rPr>
        <w:t xml:space="preserve"> savings</w:t>
      </w:r>
      <w:r w:rsidR="00D75E41">
        <w:rPr>
          <w:bCs/>
          <w:szCs w:val="24"/>
        </w:rPr>
        <w:t xml:space="preserve"> used </w:t>
      </w:r>
      <w:r w:rsidR="004517BE">
        <w:rPr>
          <w:bCs/>
          <w:szCs w:val="24"/>
        </w:rPr>
        <w:t xml:space="preserve">1,485 </w:t>
      </w:r>
      <w:r w:rsidR="00DD0AAF">
        <w:rPr>
          <w:bCs/>
          <w:szCs w:val="24"/>
        </w:rPr>
        <w:t>t</w:t>
      </w:r>
      <w:r w:rsidR="004517BE">
        <w:rPr>
          <w:bCs/>
          <w:szCs w:val="24"/>
        </w:rPr>
        <w:t xml:space="preserve">herms as </w:t>
      </w:r>
      <w:r w:rsidR="001249A8">
        <w:rPr>
          <w:bCs/>
          <w:szCs w:val="24"/>
        </w:rPr>
        <w:t>an</w:t>
      </w:r>
      <w:r w:rsidR="004517BE">
        <w:rPr>
          <w:bCs/>
          <w:szCs w:val="24"/>
        </w:rPr>
        <w:t xml:space="preserve"> input for </w:t>
      </w:r>
      <w:r w:rsidR="00406AC7">
        <w:rPr>
          <w:bCs/>
          <w:szCs w:val="24"/>
        </w:rPr>
        <w:t xml:space="preserve">the </w:t>
      </w:r>
      <w:r w:rsidR="00B0150C">
        <w:rPr>
          <w:bCs/>
          <w:szCs w:val="24"/>
        </w:rPr>
        <w:t>g</w:t>
      </w:r>
      <w:r w:rsidR="004517BE">
        <w:rPr>
          <w:bCs/>
          <w:szCs w:val="24"/>
        </w:rPr>
        <w:t xml:space="preserve">as </w:t>
      </w:r>
      <w:r w:rsidR="00B0150C">
        <w:rPr>
          <w:bCs/>
          <w:szCs w:val="24"/>
        </w:rPr>
        <w:t>h</w:t>
      </w:r>
      <w:r w:rsidR="004517BE">
        <w:rPr>
          <w:bCs/>
          <w:szCs w:val="24"/>
        </w:rPr>
        <w:t xml:space="preserve">eating </w:t>
      </w:r>
      <w:r w:rsidR="00B0150C">
        <w:rPr>
          <w:bCs/>
          <w:szCs w:val="24"/>
        </w:rPr>
        <w:t>c</w:t>
      </w:r>
      <w:r w:rsidR="004517BE">
        <w:rPr>
          <w:bCs/>
          <w:szCs w:val="24"/>
        </w:rPr>
        <w:t>onsumption</w:t>
      </w:r>
      <w:r w:rsidR="00423507">
        <w:rPr>
          <w:bCs/>
          <w:szCs w:val="24"/>
        </w:rPr>
        <w:t xml:space="preserve"> variable in the algorithm</w:t>
      </w:r>
      <w:r>
        <w:rPr>
          <w:bCs/>
          <w:szCs w:val="24"/>
        </w:rPr>
        <w:t>.</w:t>
      </w:r>
      <w:r w:rsidR="00423507">
        <w:rPr>
          <w:bCs/>
          <w:szCs w:val="24"/>
        </w:rPr>
        <w:t xml:space="preserve"> </w:t>
      </w:r>
      <w:r w:rsidR="00B048F3">
        <w:rPr>
          <w:bCs/>
          <w:szCs w:val="24"/>
        </w:rPr>
        <w:t xml:space="preserve">For </w:t>
      </w:r>
      <w:r w:rsidR="00B0150C">
        <w:rPr>
          <w:bCs/>
          <w:szCs w:val="24"/>
        </w:rPr>
        <w:t xml:space="preserve">all </w:t>
      </w:r>
      <w:r w:rsidR="00B048F3">
        <w:rPr>
          <w:bCs/>
          <w:szCs w:val="24"/>
        </w:rPr>
        <w:t xml:space="preserve">other instances, </w:t>
      </w:r>
      <w:r w:rsidR="00B0150C">
        <w:rPr>
          <w:bCs/>
          <w:szCs w:val="24"/>
        </w:rPr>
        <w:t xml:space="preserve">the </w:t>
      </w:r>
      <w:proofErr w:type="spellStart"/>
      <w:proofErr w:type="gramStart"/>
      <w:r w:rsidR="00B048F3">
        <w:rPr>
          <w:bCs/>
          <w:szCs w:val="24"/>
        </w:rPr>
        <w:t>ex ante</w:t>
      </w:r>
      <w:proofErr w:type="spellEnd"/>
      <w:proofErr w:type="gramEnd"/>
      <w:r w:rsidR="00B048F3">
        <w:rPr>
          <w:bCs/>
          <w:szCs w:val="24"/>
        </w:rPr>
        <w:t xml:space="preserve"> </w:t>
      </w:r>
      <w:r w:rsidR="00B0150C">
        <w:rPr>
          <w:bCs/>
          <w:szCs w:val="24"/>
        </w:rPr>
        <w:t xml:space="preserve">savings </w:t>
      </w:r>
      <w:r w:rsidR="00B048F3">
        <w:rPr>
          <w:bCs/>
          <w:szCs w:val="24"/>
        </w:rPr>
        <w:t xml:space="preserve">used </w:t>
      </w:r>
      <w:r w:rsidR="00B0150C">
        <w:rPr>
          <w:bCs/>
          <w:szCs w:val="24"/>
        </w:rPr>
        <w:t>f</w:t>
      </w:r>
      <w:r w:rsidR="00B048F3">
        <w:rPr>
          <w:bCs/>
          <w:szCs w:val="24"/>
        </w:rPr>
        <w:t xml:space="preserve">urnace </w:t>
      </w:r>
      <w:r w:rsidR="00B0150C">
        <w:rPr>
          <w:bCs/>
          <w:szCs w:val="24"/>
        </w:rPr>
        <w:t>h</w:t>
      </w:r>
      <w:r w:rsidR="00B048F3">
        <w:rPr>
          <w:bCs/>
          <w:szCs w:val="24"/>
        </w:rPr>
        <w:t xml:space="preserve">eating </w:t>
      </w:r>
      <w:r w:rsidR="00B0150C">
        <w:rPr>
          <w:bCs/>
          <w:szCs w:val="24"/>
        </w:rPr>
        <w:t>l</w:t>
      </w:r>
      <w:r w:rsidR="00B048F3">
        <w:rPr>
          <w:bCs/>
          <w:szCs w:val="24"/>
        </w:rPr>
        <w:t xml:space="preserve">oad of </w:t>
      </w:r>
      <w:r w:rsidR="001249A8">
        <w:rPr>
          <w:bCs/>
          <w:szCs w:val="24"/>
        </w:rPr>
        <w:t xml:space="preserve">1,005 </w:t>
      </w:r>
      <w:r w:rsidR="00406AC7">
        <w:rPr>
          <w:bCs/>
          <w:szCs w:val="24"/>
        </w:rPr>
        <w:t>t</w:t>
      </w:r>
      <w:r w:rsidR="001249A8">
        <w:rPr>
          <w:bCs/>
          <w:szCs w:val="24"/>
        </w:rPr>
        <w:t>herms</w:t>
      </w:r>
      <w:r w:rsidR="00B06606">
        <w:rPr>
          <w:bCs/>
          <w:szCs w:val="24"/>
        </w:rPr>
        <w:t xml:space="preserve">. The evaluation team </w:t>
      </w:r>
      <w:r w:rsidR="00B06985">
        <w:rPr>
          <w:bCs/>
          <w:szCs w:val="24"/>
        </w:rPr>
        <w:t xml:space="preserve">used </w:t>
      </w:r>
      <w:r w:rsidR="00406AC7">
        <w:rPr>
          <w:bCs/>
          <w:szCs w:val="24"/>
        </w:rPr>
        <w:t xml:space="preserve">a </w:t>
      </w:r>
      <w:r w:rsidR="00B0150C">
        <w:rPr>
          <w:bCs/>
          <w:szCs w:val="24"/>
        </w:rPr>
        <w:t>f</w:t>
      </w:r>
      <w:r w:rsidR="00B06985">
        <w:rPr>
          <w:bCs/>
          <w:szCs w:val="24"/>
        </w:rPr>
        <w:t xml:space="preserve">urnace </w:t>
      </w:r>
      <w:r w:rsidR="00B0150C">
        <w:rPr>
          <w:bCs/>
          <w:szCs w:val="24"/>
        </w:rPr>
        <w:t>h</w:t>
      </w:r>
      <w:r w:rsidR="00B06985">
        <w:rPr>
          <w:bCs/>
          <w:szCs w:val="24"/>
        </w:rPr>
        <w:t xml:space="preserve">eating </w:t>
      </w:r>
      <w:r w:rsidR="00B0150C">
        <w:rPr>
          <w:bCs/>
          <w:szCs w:val="24"/>
        </w:rPr>
        <w:t>l</w:t>
      </w:r>
      <w:r w:rsidR="00B06985">
        <w:rPr>
          <w:bCs/>
          <w:szCs w:val="24"/>
        </w:rPr>
        <w:t xml:space="preserve">oad of 1,005 </w:t>
      </w:r>
      <w:r w:rsidR="00406AC7">
        <w:rPr>
          <w:bCs/>
          <w:szCs w:val="24"/>
        </w:rPr>
        <w:t>t</w:t>
      </w:r>
      <w:r w:rsidR="00B06985">
        <w:rPr>
          <w:bCs/>
          <w:szCs w:val="24"/>
        </w:rPr>
        <w:t xml:space="preserve">herms for all instances consistent with the </w:t>
      </w:r>
      <w:r w:rsidR="000D34C5">
        <w:rPr>
          <w:bCs/>
          <w:szCs w:val="24"/>
        </w:rPr>
        <w:t xml:space="preserve">IL-TRM </w:t>
      </w:r>
      <w:r w:rsidR="00B06985">
        <w:rPr>
          <w:bCs/>
          <w:szCs w:val="24"/>
        </w:rPr>
        <w:t>default value</w:t>
      </w:r>
      <w:r w:rsidR="00B0150C">
        <w:rPr>
          <w:bCs/>
          <w:szCs w:val="24"/>
        </w:rPr>
        <w:t>, leading to</w:t>
      </w:r>
      <w:r w:rsidR="003E0C16">
        <w:rPr>
          <w:bCs/>
          <w:szCs w:val="24"/>
        </w:rPr>
        <w:t xml:space="preserve"> a realization rate of </w:t>
      </w:r>
      <w:r w:rsidR="00941EC5">
        <w:rPr>
          <w:bCs/>
          <w:szCs w:val="24"/>
        </w:rPr>
        <w:t>99%.</w:t>
      </w:r>
    </w:p>
    <w:p w14:paraId="7307E3D8" w14:textId="15A7E637" w:rsidR="00E87D5B" w:rsidRDefault="00E87D5B" w:rsidP="00E87D5B">
      <w:pPr>
        <w:tabs>
          <w:tab w:val="left" w:pos="720"/>
        </w:tabs>
        <w:spacing w:before="240" w:line="264" w:lineRule="auto"/>
        <w:ind w:left="900" w:hanging="360"/>
      </w:pPr>
      <w:r w:rsidRPr="00BE1CA5">
        <w:rPr>
          <w:b/>
          <w:szCs w:val="24"/>
        </w:rPr>
        <w:t>Recommendation</w:t>
      </w:r>
      <w:r>
        <w:rPr>
          <w:b/>
          <w:bCs/>
        </w:rPr>
        <w:t xml:space="preserve"> </w:t>
      </w:r>
      <w:r w:rsidR="00FF021E">
        <w:rPr>
          <w:b/>
          <w:bCs/>
        </w:rPr>
        <w:t>9</w:t>
      </w:r>
      <w:r>
        <w:rPr>
          <w:b/>
          <w:bCs/>
        </w:rPr>
        <w:t xml:space="preserve">.  </w:t>
      </w:r>
      <w:r w:rsidR="003B101E">
        <w:t xml:space="preserve">Ensure </w:t>
      </w:r>
      <w:r w:rsidR="00A82D56">
        <w:t xml:space="preserve">savings are calculated </w:t>
      </w:r>
      <w:r w:rsidR="00E656F5">
        <w:t>using consistent inputs</w:t>
      </w:r>
      <w:r w:rsidR="00A82D56">
        <w:t xml:space="preserve"> for </w:t>
      </w:r>
      <w:r w:rsidR="00103AB4">
        <w:t>a</w:t>
      </w:r>
      <w:r w:rsidR="00AC1D9F">
        <w:t>ll relevant instances of each</w:t>
      </w:r>
      <w:r w:rsidR="00103AB4">
        <w:t xml:space="preserve"> </w:t>
      </w:r>
      <w:r w:rsidR="00A82D56">
        <w:t>measure</w:t>
      </w:r>
      <w:r>
        <w:t>.</w:t>
      </w:r>
    </w:p>
    <w:p w14:paraId="2E9EDBEF" w14:textId="214ECD12" w:rsidR="001419F6" w:rsidRDefault="001419F6" w:rsidP="001419F6">
      <w:pPr>
        <w:spacing w:before="240"/>
        <w:rPr>
          <w:bCs/>
          <w:szCs w:val="24"/>
        </w:rPr>
      </w:pPr>
      <w:r w:rsidRPr="00915A79">
        <w:rPr>
          <w:b/>
          <w:szCs w:val="24"/>
        </w:rPr>
        <w:t xml:space="preserve">Finding </w:t>
      </w:r>
      <w:r w:rsidR="00FF021E">
        <w:rPr>
          <w:b/>
          <w:szCs w:val="24"/>
        </w:rPr>
        <w:t>10</w:t>
      </w:r>
      <w:r w:rsidRPr="00915A79">
        <w:rPr>
          <w:b/>
          <w:szCs w:val="24"/>
        </w:rPr>
        <w:t>.</w:t>
      </w:r>
      <w:r>
        <w:rPr>
          <w:b/>
          <w:szCs w:val="24"/>
        </w:rPr>
        <w:t xml:space="preserve"> </w:t>
      </w:r>
      <w:r>
        <w:rPr>
          <w:bCs/>
          <w:szCs w:val="24"/>
        </w:rPr>
        <w:t xml:space="preserve">For water </w:t>
      </w:r>
      <w:r w:rsidR="00AC1D9F">
        <w:rPr>
          <w:bCs/>
          <w:szCs w:val="24"/>
        </w:rPr>
        <w:t xml:space="preserve">saving </w:t>
      </w:r>
      <w:r>
        <w:rPr>
          <w:bCs/>
          <w:szCs w:val="24"/>
        </w:rPr>
        <w:t>measures,</w:t>
      </w:r>
      <w:r w:rsidRPr="00193D60">
        <w:t xml:space="preserve"> </w:t>
      </w:r>
      <w:r w:rsidRPr="00193D60">
        <w:rPr>
          <w:bCs/>
          <w:szCs w:val="24"/>
        </w:rPr>
        <w:t xml:space="preserve">the evaluation team could not replicate the </w:t>
      </w:r>
      <w:proofErr w:type="spellStart"/>
      <w:proofErr w:type="gramStart"/>
      <w:r w:rsidRPr="00193D60">
        <w:rPr>
          <w:bCs/>
          <w:szCs w:val="24"/>
        </w:rPr>
        <w:t>ex ante</w:t>
      </w:r>
      <w:proofErr w:type="spellEnd"/>
      <w:proofErr w:type="gramEnd"/>
      <w:r w:rsidRPr="00193D60">
        <w:rPr>
          <w:bCs/>
          <w:szCs w:val="24"/>
        </w:rPr>
        <w:t xml:space="preserve"> savings based on the supplied program data and reference from the Master Measure Database (MMDB) of measure calculation</w:t>
      </w:r>
      <w:r>
        <w:rPr>
          <w:bCs/>
          <w:szCs w:val="24"/>
        </w:rPr>
        <w:t xml:space="preserve">. This </w:t>
      </w:r>
      <w:r w:rsidR="00203EC4">
        <w:rPr>
          <w:bCs/>
          <w:szCs w:val="24"/>
        </w:rPr>
        <w:t xml:space="preserve">issue </w:t>
      </w:r>
      <w:r>
        <w:rPr>
          <w:bCs/>
          <w:szCs w:val="24"/>
        </w:rPr>
        <w:t>led to a realization rate of 99%</w:t>
      </w:r>
      <w:r w:rsidR="00CE7D5C">
        <w:rPr>
          <w:bCs/>
          <w:szCs w:val="24"/>
        </w:rPr>
        <w:t xml:space="preserve"> for </w:t>
      </w:r>
      <w:r w:rsidR="00D57A20">
        <w:rPr>
          <w:bCs/>
          <w:szCs w:val="24"/>
        </w:rPr>
        <w:t>the</w:t>
      </w:r>
      <w:r w:rsidR="003C4743">
        <w:rPr>
          <w:bCs/>
          <w:szCs w:val="24"/>
        </w:rPr>
        <w:t>se</w:t>
      </w:r>
      <w:r w:rsidR="00D57A20">
        <w:rPr>
          <w:bCs/>
          <w:szCs w:val="24"/>
        </w:rPr>
        <w:t xml:space="preserve"> </w:t>
      </w:r>
      <w:r w:rsidR="00CE7D5C">
        <w:rPr>
          <w:bCs/>
          <w:szCs w:val="24"/>
        </w:rPr>
        <w:t xml:space="preserve">water </w:t>
      </w:r>
      <w:r w:rsidR="00AC1D9F">
        <w:rPr>
          <w:bCs/>
          <w:szCs w:val="24"/>
        </w:rPr>
        <w:t xml:space="preserve">saving </w:t>
      </w:r>
      <w:r w:rsidR="00CE7D5C">
        <w:rPr>
          <w:bCs/>
          <w:szCs w:val="24"/>
        </w:rPr>
        <w:t>measures</w:t>
      </w:r>
      <w:r w:rsidR="00AC1D9F">
        <w:rPr>
          <w:bCs/>
          <w:szCs w:val="24"/>
        </w:rPr>
        <w:t xml:space="preserve"> in the Prescriptive path</w:t>
      </w:r>
      <w:r w:rsidR="00D57A20">
        <w:rPr>
          <w:bCs/>
          <w:szCs w:val="24"/>
        </w:rPr>
        <w:t>:</w:t>
      </w:r>
    </w:p>
    <w:p w14:paraId="2E17CD4B" w14:textId="671DE010" w:rsidR="001419F6" w:rsidRPr="001419F6" w:rsidRDefault="001419F6" w:rsidP="002B4662">
      <w:pPr>
        <w:pStyle w:val="ListParagraph"/>
        <w:numPr>
          <w:ilvl w:val="0"/>
          <w:numId w:val="39"/>
        </w:numPr>
        <w:spacing w:before="240" w:after="0"/>
        <w:rPr>
          <w:bCs/>
          <w:szCs w:val="24"/>
        </w:rPr>
      </w:pPr>
      <w:r w:rsidRPr="001419F6">
        <w:rPr>
          <w:bCs/>
          <w:szCs w:val="24"/>
        </w:rPr>
        <w:t>Handheld Showerhead (DI) MF-IU</w:t>
      </w:r>
    </w:p>
    <w:p w14:paraId="622B72A3" w14:textId="0029AC52" w:rsidR="001419F6" w:rsidRPr="001419F6" w:rsidRDefault="001419F6" w:rsidP="002B4662">
      <w:pPr>
        <w:pStyle w:val="ListParagraph"/>
        <w:numPr>
          <w:ilvl w:val="0"/>
          <w:numId w:val="39"/>
        </w:numPr>
        <w:spacing w:before="0" w:after="0"/>
        <w:rPr>
          <w:bCs/>
          <w:szCs w:val="24"/>
        </w:rPr>
      </w:pPr>
      <w:r w:rsidRPr="001419F6">
        <w:rPr>
          <w:bCs/>
          <w:szCs w:val="24"/>
        </w:rPr>
        <w:t>Low Flow Aerator - Bath (DI) MF-IU</w:t>
      </w:r>
    </w:p>
    <w:p w14:paraId="37D9C07D" w14:textId="59C4657C" w:rsidR="001419F6" w:rsidRPr="001419F6" w:rsidRDefault="001419F6" w:rsidP="002B4662">
      <w:pPr>
        <w:pStyle w:val="ListParagraph"/>
        <w:numPr>
          <w:ilvl w:val="0"/>
          <w:numId w:val="39"/>
        </w:numPr>
        <w:spacing w:before="0" w:after="0"/>
        <w:rPr>
          <w:bCs/>
          <w:szCs w:val="24"/>
        </w:rPr>
      </w:pPr>
      <w:r w:rsidRPr="001419F6">
        <w:rPr>
          <w:bCs/>
          <w:szCs w:val="24"/>
        </w:rPr>
        <w:t>Low Flow Aerator - Kitchen (DI) MF-IU</w:t>
      </w:r>
    </w:p>
    <w:p w14:paraId="1FDFB279" w14:textId="5E761984" w:rsidR="001419F6" w:rsidRDefault="001419F6" w:rsidP="002B4662">
      <w:pPr>
        <w:pStyle w:val="ListParagraph"/>
        <w:numPr>
          <w:ilvl w:val="0"/>
          <w:numId w:val="39"/>
        </w:numPr>
        <w:spacing w:before="0" w:after="0"/>
        <w:rPr>
          <w:bCs/>
          <w:szCs w:val="24"/>
        </w:rPr>
      </w:pPr>
      <w:r w:rsidRPr="001419F6">
        <w:rPr>
          <w:bCs/>
          <w:szCs w:val="24"/>
        </w:rPr>
        <w:t>Showerhead (DI) MF-IU</w:t>
      </w:r>
    </w:p>
    <w:p w14:paraId="4A88118F" w14:textId="73BDD283" w:rsidR="001419F6" w:rsidRPr="001419F6" w:rsidRDefault="001419F6" w:rsidP="002B4662">
      <w:pPr>
        <w:pStyle w:val="ListParagraph"/>
        <w:numPr>
          <w:ilvl w:val="0"/>
          <w:numId w:val="39"/>
        </w:numPr>
        <w:spacing w:before="0"/>
        <w:rPr>
          <w:bCs/>
          <w:szCs w:val="24"/>
        </w:rPr>
      </w:pPr>
      <w:r>
        <w:rPr>
          <w:bCs/>
          <w:szCs w:val="24"/>
        </w:rPr>
        <w:t>Shower Timer, MF</w:t>
      </w:r>
    </w:p>
    <w:p w14:paraId="1F682A88" w14:textId="7FF6FCCD" w:rsidR="001419F6" w:rsidRDefault="001419F6" w:rsidP="001419F6">
      <w:pPr>
        <w:tabs>
          <w:tab w:val="left" w:pos="720"/>
        </w:tabs>
        <w:spacing w:before="240" w:line="264" w:lineRule="auto"/>
        <w:ind w:left="900" w:hanging="360"/>
      </w:pPr>
      <w:r w:rsidRPr="00BE1CA5">
        <w:rPr>
          <w:b/>
          <w:szCs w:val="24"/>
        </w:rPr>
        <w:t>Recommendation</w:t>
      </w:r>
      <w:r>
        <w:rPr>
          <w:b/>
          <w:bCs/>
        </w:rPr>
        <w:t xml:space="preserve"> </w:t>
      </w:r>
      <w:r w:rsidR="00FF021E">
        <w:rPr>
          <w:b/>
          <w:bCs/>
        </w:rPr>
        <w:t>10</w:t>
      </w:r>
      <w:r>
        <w:rPr>
          <w:b/>
          <w:bCs/>
        </w:rPr>
        <w:t xml:space="preserve">.  </w:t>
      </w:r>
      <w:r w:rsidRPr="00690A63">
        <w:t xml:space="preserve">Review the savings algorithm and the inputs being used in the savings calculation and ensure </w:t>
      </w:r>
      <w:proofErr w:type="gramStart"/>
      <w:r w:rsidRPr="00690A63">
        <w:t>these match</w:t>
      </w:r>
      <w:proofErr w:type="gramEnd"/>
      <w:r w:rsidRPr="00690A63">
        <w:t xml:space="preserve"> the algorithms from the IL-TRM</w:t>
      </w:r>
      <w:r w:rsidR="00CE7D5C">
        <w:t>.</w:t>
      </w:r>
    </w:p>
    <w:p w14:paraId="1C26C64F" w14:textId="77777777" w:rsidR="003C5B05" w:rsidRPr="003C5B05" w:rsidRDefault="003C5B05" w:rsidP="003C5B05">
      <w:pPr>
        <w:pStyle w:val="BodyText"/>
      </w:pPr>
    </w:p>
    <w:p w14:paraId="37421B56" w14:textId="77777777" w:rsidR="00F20206" w:rsidRDefault="00F20206" w:rsidP="00F20206">
      <w:pPr>
        <w:pStyle w:val="Source"/>
        <w:ind w:firstLine="810"/>
      </w:pPr>
    </w:p>
    <w:p w14:paraId="6564E073" w14:textId="0F438D99" w:rsidR="0030238F" w:rsidRDefault="0030238F" w:rsidP="007C6221">
      <w:pPr>
        <w:pStyle w:val="BodyText"/>
        <w:sectPr w:rsidR="0030238F" w:rsidSect="004E5094">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46" w:name="_Ref65052649"/>
      <w:bookmarkStart w:id="47" w:name="_Ref65054436"/>
      <w:bookmarkStart w:id="48" w:name="_Ref65054442"/>
      <w:bookmarkStart w:id="49" w:name="_Toc162094557"/>
      <w:r>
        <w:t>Impact Analysis Methodology</w:t>
      </w:r>
      <w:bookmarkEnd w:id="46"/>
      <w:bookmarkEnd w:id="47"/>
      <w:bookmarkEnd w:id="48"/>
      <w:bookmarkEnd w:id="49"/>
    </w:p>
    <w:p w14:paraId="49FCA0FC" w14:textId="77777777" w:rsidR="006B0E3F" w:rsidRDefault="006B0E3F" w:rsidP="006B0E3F">
      <w:bookmarkStart w:id="50" w:name="_Hlk162266385"/>
      <w:r w:rsidRPr="1C32C6E5">
        <w:t xml:space="preserve">The evaluation team </w:t>
      </w:r>
      <w:r>
        <w:t xml:space="preserve">used the same impact methodology for each component. Verified gross savings were </w:t>
      </w:r>
      <w:r w:rsidRPr="1C32C6E5">
        <w:t xml:space="preserve">determined for each program measure by: </w:t>
      </w:r>
    </w:p>
    <w:p w14:paraId="7BB8CE3E" w14:textId="77777777" w:rsidR="006B0E3F" w:rsidRDefault="006B0E3F" w:rsidP="006B0E3F">
      <w:pPr>
        <w:pStyle w:val="ListParagraph"/>
        <w:numPr>
          <w:ilvl w:val="0"/>
          <w:numId w:val="40"/>
        </w:numPr>
      </w:pPr>
      <w:r w:rsidRPr="1C32C6E5">
        <w:t>Reviewing the savings algorithm inputs in the measure workbook for agreement with the IL-TRM v1</w:t>
      </w:r>
      <w:r>
        <w:t>1</w:t>
      </w:r>
      <w:r w:rsidRPr="1C32C6E5">
        <w:t>.0 and IL-TRM Errata, where applicable.</w:t>
      </w:r>
    </w:p>
    <w:p w14:paraId="7BCD1389" w14:textId="77777777" w:rsidR="006B0E3F" w:rsidRDefault="006B0E3F" w:rsidP="006B0E3F">
      <w:pPr>
        <w:pStyle w:val="ListParagraph"/>
        <w:numPr>
          <w:ilvl w:val="0"/>
          <w:numId w:val="40"/>
        </w:numPr>
      </w:pPr>
      <w:r w:rsidRPr="1C32C6E5">
        <w:t>Validating the savings algorithm was applied correctly.</w:t>
      </w:r>
    </w:p>
    <w:p w14:paraId="05736815" w14:textId="51B8560F" w:rsidR="006B0E3F" w:rsidRDefault="006B0E3F" w:rsidP="006B0E3F">
      <w:pPr>
        <w:pStyle w:val="ListParagraph"/>
        <w:numPr>
          <w:ilvl w:val="0"/>
          <w:numId w:val="40"/>
        </w:numPr>
      </w:pPr>
      <w:r w:rsidRPr="1C32C6E5">
        <w:t xml:space="preserve">Cross-checking per-unit savings values in the program tracking data with the verified values in the measure workbook or in </w:t>
      </w:r>
      <w:proofErr w:type="spellStart"/>
      <w:r w:rsidRPr="1C32C6E5">
        <w:t>Guidehouse’s</w:t>
      </w:r>
      <w:proofErr w:type="spellEnd"/>
      <w:r w:rsidRPr="1C32C6E5">
        <w:t xml:space="preserve"> calculations</w:t>
      </w:r>
      <w:r w:rsidR="003A20EE">
        <w:t>,</w:t>
      </w:r>
      <w:r w:rsidRPr="1C32C6E5">
        <w:t xml:space="preserve"> if the workbook did not agree with the IL-TRM </w:t>
      </w:r>
      <w:r>
        <w:t>v11.0</w:t>
      </w:r>
      <w:r w:rsidRPr="1C32C6E5">
        <w:t>.</w:t>
      </w:r>
    </w:p>
    <w:p w14:paraId="376CA41A" w14:textId="77777777" w:rsidR="006B0E3F" w:rsidRDefault="006B0E3F" w:rsidP="006B0E3F">
      <w:pPr>
        <w:pStyle w:val="ListParagraph"/>
        <w:numPr>
          <w:ilvl w:val="0"/>
          <w:numId w:val="40"/>
        </w:numPr>
      </w:pPr>
      <w:r w:rsidRPr="1C32C6E5">
        <w:t xml:space="preserve">Multiplying the verified per-unit savings value by the quantity reported in the tracking data. The team calculated verified net savings by multiplying the verified gross savings estimates by a NTG ratio. In </w:t>
      </w:r>
      <w:r>
        <w:t xml:space="preserve">Program Year </w:t>
      </w:r>
      <w:r w:rsidRPr="1C32C6E5">
        <w:t>202</w:t>
      </w:r>
      <w:r>
        <w:t>3</w:t>
      </w:r>
      <w:r w:rsidRPr="1C32C6E5">
        <w:t>, NTG estimates used to calculate the net verified savings were based on past evaluation research and defined by a consensus process through the Illinois SAG.</w:t>
      </w:r>
    </w:p>
    <w:p w14:paraId="5DE0554E" w14:textId="4E197E1B" w:rsidR="006B0E3F" w:rsidRPr="00264CC5" w:rsidRDefault="006B0E3F" w:rsidP="006B0E3F">
      <w:pPr>
        <w:pStyle w:val="ListParagraph"/>
        <w:numPr>
          <w:ilvl w:val="0"/>
          <w:numId w:val="40"/>
        </w:numPr>
      </w:pPr>
      <w:r>
        <w:t>For Disadvantaged Areas (DAC) postal codes, a NTG ratio of 1</w:t>
      </w:r>
      <w:r w:rsidR="007F6D54">
        <w:t>.0</w:t>
      </w:r>
      <w:r>
        <w:t xml:space="preserve"> is </w:t>
      </w:r>
      <w:r w:rsidR="007F6D54">
        <w:t>used</w:t>
      </w:r>
      <w:r>
        <w:t>.</w:t>
      </w:r>
    </w:p>
    <w:p w14:paraId="687528E6" w14:textId="45F6A04E" w:rsidR="00F20206" w:rsidRPr="00F20206" w:rsidRDefault="006B0E3F" w:rsidP="00983FA6">
      <w:pPr>
        <w:pStyle w:val="ListParagraph"/>
        <w:numPr>
          <w:ilvl w:val="0"/>
          <w:numId w:val="40"/>
        </w:numPr>
        <w:sectPr w:rsidR="00F20206" w:rsidRPr="00F20206" w:rsidSect="004E5094">
          <w:pgSz w:w="12240" w:h="15840" w:code="1"/>
          <w:pgMar w:top="1440" w:right="1440" w:bottom="1440" w:left="1440" w:header="720" w:footer="720" w:gutter="0"/>
          <w:pgNumType w:start="1" w:chapStyle="5"/>
          <w:cols w:space="720"/>
          <w:docGrid w:linePitch="360"/>
        </w:sectPr>
      </w:pPr>
      <w:r>
        <w:t>Guidehouse sourced methodologies and assumptions from the Illinois IL-TRM v11.0 and the final 2023 tracking data.</w:t>
      </w:r>
      <w:bookmarkStart w:id="51" w:name="_Toc507870205"/>
      <w:bookmarkStart w:id="52" w:name="_Toc512873036"/>
    </w:p>
    <w:p w14:paraId="71AEE7B4" w14:textId="339BE851" w:rsidR="002859CC" w:rsidRDefault="00F20206" w:rsidP="0030238F">
      <w:pPr>
        <w:pStyle w:val="Heading5"/>
      </w:pPr>
      <w:bookmarkStart w:id="53" w:name="_Toc162094558"/>
      <w:bookmarkEnd w:id="50"/>
      <w:bookmarkEnd w:id="51"/>
      <w:bookmarkEnd w:id="52"/>
      <w:r>
        <w:t>Program Specific Inputs for the Illinois TRC</w:t>
      </w:r>
      <w:bookmarkEnd w:id="53"/>
    </w:p>
    <w:p w14:paraId="088DCD36" w14:textId="4A785245" w:rsidR="00F20206" w:rsidRPr="00D12853" w:rsidRDefault="00F20206" w:rsidP="00F20206">
      <w:r>
        <w:fldChar w:fldCharType="begin"/>
      </w:r>
      <w:r>
        <w:instrText xml:space="preserve"> REF _Ref66787029 \h </w:instrText>
      </w:r>
      <w:r>
        <w:fldChar w:fldCharType="separate"/>
      </w:r>
      <w:r w:rsidR="001C6C34">
        <w:t xml:space="preserve">Table </w:t>
      </w:r>
      <w:r w:rsidR="001C6C34">
        <w:rPr>
          <w:noProof/>
        </w:rPr>
        <w:t>B</w:t>
      </w:r>
      <w:r w:rsidR="001C6C34">
        <w:noBreakHyphen/>
      </w:r>
      <w:r w:rsidR="001C6C34">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2B0B11">
        <w:fldChar w:fldCharType="begin"/>
      </w:r>
      <w:r w:rsidR="002B0B11">
        <w:instrText xml:space="preserve"> REF _Ref66787029 \h </w:instrText>
      </w:r>
      <w:r w:rsidR="002B0B11">
        <w:fldChar w:fldCharType="separate"/>
      </w:r>
      <w:r w:rsidR="001C6C34">
        <w:t xml:space="preserve">Table </w:t>
      </w:r>
      <w:r w:rsidR="001C6C34">
        <w:rPr>
          <w:noProof/>
        </w:rPr>
        <w:t>B</w:t>
      </w:r>
      <w:r w:rsidR="001C6C34">
        <w:noBreakHyphen/>
      </w:r>
      <w:r w:rsidR="001C6C34">
        <w:rPr>
          <w:noProof/>
        </w:rPr>
        <w:t>1</w:t>
      </w:r>
      <w:r w:rsidR="002B0B11">
        <w:fldChar w:fldCharType="end"/>
      </w:r>
      <w:r w:rsidRPr="00D12853">
        <w:t xml:space="preserv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2937143B" w:rsidR="00F20206" w:rsidRPr="004C5EB2" w:rsidRDefault="00A41995" w:rsidP="0027090B">
      <w:pPr>
        <w:pStyle w:val="Caption"/>
      </w:pPr>
      <w:bookmarkStart w:id="54" w:name="_Ref66787029"/>
      <w:bookmarkStart w:id="55" w:name="_Ref63952142"/>
      <w:bookmarkStart w:id="56" w:name="_Toc367307499"/>
      <w:bookmarkStart w:id="57" w:name="_Toc398541812"/>
      <w:bookmarkStart w:id="58" w:name="_Toc398541925"/>
      <w:bookmarkStart w:id="59" w:name="_Toc398546657"/>
      <w:bookmarkStart w:id="60" w:name="_Toc423009519"/>
      <w:bookmarkStart w:id="61" w:name="_Toc426278637"/>
      <w:bookmarkStart w:id="62" w:name="_Toc63321485"/>
      <w:bookmarkStart w:id="63" w:name="_Toc63961488"/>
      <w:bookmarkStart w:id="64" w:name="_Toc61360851"/>
      <w:bookmarkStart w:id="65" w:name="_Toc162426465"/>
      <w:r>
        <w:t xml:space="preserve">Table </w:t>
      </w:r>
      <w:r w:rsidR="008A2BBE">
        <w:fldChar w:fldCharType="begin"/>
      </w:r>
      <w:r w:rsidR="008A2BBE">
        <w:instrText xml:space="preserve"> STYLEREF 5 \s </w:instrText>
      </w:r>
      <w:r w:rsidR="008A2BBE">
        <w:fldChar w:fldCharType="separate"/>
      </w:r>
      <w:r>
        <w:rPr>
          <w:noProof/>
        </w:rPr>
        <w:t>B</w:t>
      </w:r>
      <w:r w:rsidR="008A2BBE">
        <w:rPr>
          <w:noProof/>
        </w:rPr>
        <w:fldChar w:fldCharType="end"/>
      </w:r>
      <w:r>
        <w:noBreakHyphen/>
      </w:r>
      <w:r w:rsidR="008A2BBE">
        <w:fldChar w:fldCharType="begin"/>
      </w:r>
      <w:r w:rsidR="008A2BBE">
        <w:instrText xml:space="preserve"> SEQ Table_Apx \* ARABIC \s 5 </w:instrText>
      </w:r>
      <w:r w:rsidR="008A2BBE">
        <w:fldChar w:fldCharType="separate"/>
      </w:r>
      <w:r>
        <w:rPr>
          <w:noProof/>
        </w:rPr>
        <w:t>1</w:t>
      </w:r>
      <w:r w:rsidR="008A2BBE">
        <w:rPr>
          <w:noProof/>
        </w:rPr>
        <w:fldChar w:fldCharType="end"/>
      </w:r>
      <w:bookmarkEnd w:id="54"/>
      <w:r w:rsidR="00F20206">
        <w:t>.</w:t>
      </w:r>
      <w:r w:rsidR="00F20206" w:rsidDel="00146395">
        <w:t xml:space="preserve"> </w:t>
      </w:r>
      <w:bookmarkEnd w:id="55"/>
      <w:bookmarkEnd w:id="56"/>
      <w:bookmarkEnd w:id="57"/>
      <w:bookmarkEnd w:id="58"/>
      <w:bookmarkEnd w:id="59"/>
      <w:bookmarkEnd w:id="60"/>
      <w:bookmarkEnd w:id="61"/>
      <w:bookmarkEnd w:id="62"/>
      <w:bookmarkEnd w:id="63"/>
      <w:r w:rsidR="00613246">
        <w:t xml:space="preserve">2023 Multi-Family Market Rate Program </w:t>
      </w:r>
      <w:r w:rsidR="00F20206">
        <w:t>Verified Cost Effectiveness Inputs</w:t>
      </w:r>
      <w:bookmarkEnd w:id="64"/>
      <w:bookmarkEnd w:id="65"/>
    </w:p>
    <w:tbl>
      <w:tblPr>
        <w:tblStyle w:val="EnergyTable1"/>
        <w:tblpPr w:leftFromText="180" w:rightFromText="180" w:vertAnchor="text" w:tblpXSpec="center" w:tblpY="1"/>
        <w:tblOverlap w:val="never"/>
        <w:tblW w:w="5000" w:type="pct"/>
        <w:jc w:val="left"/>
        <w:tblLayout w:type="fixed"/>
        <w:tblLook w:val="04A0" w:firstRow="1" w:lastRow="0" w:firstColumn="1" w:lastColumn="0" w:noHBand="0" w:noVBand="1"/>
      </w:tblPr>
      <w:tblGrid>
        <w:gridCol w:w="991"/>
        <w:gridCol w:w="1260"/>
        <w:gridCol w:w="1400"/>
        <w:gridCol w:w="672"/>
        <w:gridCol w:w="899"/>
        <w:gridCol w:w="988"/>
        <w:gridCol w:w="990"/>
        <w:gridCol w:w="990"/>
        <w:gridCol w:w="1170"/>
      </w:tblGrid>
      <w:tr w:rsidR="00F53B2A" w:rsidRPr="009F3712" w14:paraId="79B78134" w14:textId="77777777" w:rsidTr="009F3712">
        <w:trPr>
          <w:cnfStyle w:val="100000000000" w:firstRow="1" w:lastRow="0" w:firstColumn="0" w:lastColumn="0" w:oddVBand="0" w:evenVBand="0" w:oddHBand="0" w:evenHBand="0" w:firstRowFirstColumn="0" w:firstRowLastColumn="0" w:lastRowFirstColumn="0" w:lastRowLastColumn="0"/>
          <w:trHeight w:val="999"/>
          <w:tblHeader/>
          <w:jc w:val="left"/>
        </w:trPr>
        <w:tc>
          <w:tcPr>
            <w:cnfStyle w:val="001000000000" w:firstRow="0" w:lastRow="0" w:firstColumn="1" w:lastColumn="0" w:oddVBand="0" w:evenVBand="0" w:oddHBand="0" w:evenHBand="0" w:firstRowFirstColumn="0" w:firstRowLastColumn="0" w:lastRowFirstColumn="0" w:lastRowLastColumn="0"/>
            <w:tcW w:w="529" w:type="pct"/>
            <w:hideMark/>
          </w:tcPr>
          <w:p w14:paraId="67571419" w14:textId="4727D1EF" w:rsidR="00CF0BE6" w:rsidRPr="009F3712" w:rsidRDefault="00CF0BE6" w:rsidP="00F3636B">
            <w:pPr>
              <w:keepNext/>
              <w:keepLines/>
              <w:spacing w:before="0" w:after="0"/>
              <w:jc w:val="left"/>
              <w:rPr>
                <w:rFonts w:ascii="Arial Narrow" w:hAnsi="Arial Narrow" w:cs="Arial"/>
                <w:b w:val="0"/>
                <w:color w:val="FFFFFF"/>
                <w:sz w:val="20"/>
              </w:rPr>
            </w:pPr>
            <w:r w:rsidRPr="009F3712">
              <w:rPr>
                <w:rFonts w:ascii="Arial Narrow" w:hAnsi="Arial Narrow" w:cs="Arial"/>
                <w:b w:val="0"/>
                <w:color w:val="FFFFFF"/>
                <w:sz w:val="20"/>
              </w:rPr>
              <w:t>Program Category</w:t>
            </w:r>
          </w:p>
        </w:tc>
        <w:tc>
          <w:tcPr>
            <w:tcW w:w="673" w:type="pct"/>
          </w:tcPr>
          <w:p w14:paraId="65A5123D" w14:textId="10549786" w:rsidR="00CF0BE6" w:rsidRPr="009F3712" w:rsidRDefault="00CF0BE6" w:rsidP="00F3636B">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20"/>
              </w:rPr>
            </w:pPr>
            <w:r w:rsidRPr="009F3712">
              <w:rPr>
                <w:rFonts w:ascii="Arial Narrow" w:hAnsi="Arial Narrow" w:cs="Arial"/>
                <w:b w:val="0"/>
                <w:color w:val="FFFFFF"/>
                <w:sz w:val="20"/>
              </w:rPr>
              <w:t>Program Path</w:t>
            </w:r>
          </w:p>
        </w:tc>
        <w:tc>
          <w:tcPr>
            <w:tcW w:w="748" w:type="pct"/>
          </w:tcPr>
          <w:p w14:paraId="12AAFBDF" w14:textId="686AD61D" w:rsidR="00CF0BE6" w:rsidRPr="009F3712" w:rsidRDefault="00CF0BE6" w:rsidP="00F3636B">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9F3712">
              <w:rPr>
                <w:rFonts w:ascii="Arial Narrow" w:hAnsi="Arial Narrow" w:cs="Arial"/>
                <w:b w:val="0"/>
                <w:color w:val="FFFFFF"/>
                <w:sz w:val="20"/>
              </w:rPr>
              <w:t>Savings Category</w:t>
            </w:r>
          </w:p>
        </w:tc>
        <w:tc>
          <w:tcPr>
            <w:tcW w:w="359" w:type="pct"/>
          </w:tcPr>
          <w:p w14:paraId="448D45FF" w14:textId="77777777" w:rsidR="00CF0BE6" w:rsidRPr="009F3712" w:rsidRDefault="00CF0BE6" w:rsidP="00F3636B">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9F3712">
              <w:rPr>
                <w:rFonts w:ascii="Arial Narrow" w:hAnsi="Arial Narrow" w:cs="Arial"/>
                <w:b w:val="0"/>
                <w:color w:val="FFFFFF"/>
                <w:sz w:val="20"/>
              </w:rPr>
              <w:t>Units</w:t>
            </w:r>
          </w:p>
        </w:tc>
        <w:tc>
          <w:tcPr>
            <w:tcW w:w="480" w:type="pct"/>
          </w:tcPr>
          <w:p w14:paraId="7AC31303" w14:textId="77777777" w:rsidR="00CF0BE6" w:rsidRPr="009F3712" w:rsidRDefault="00CF0BE6" w:rsidP="00F3636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9F3712">
              <w:rPr>
                <w:rFonts w:ascii="Arial Narrow" w:hAnsi="Arial Narrow" w:cs="Arial"/>
                <w:b w:val="0"/>
                <w:color w:val="FFFFFF"/>
                <w:sz w:val="20"/>
              </w:rPr>
              <w:t>Quantity</w:t>
            </w:r>
          </w:p>
        </w:tc>
        <w:tc>
          <w:tcPr>
            <w:tcW w:w="528" w:type="pct"/>
          </w:tcPr>
          <w:p w14:paraId="28BD4FF4" w14:textId="77777777" w:rsidR="00CF0BE6" w:rsidRPr="009F3712" w:rsidRDefault="00CF0BE6" w:rsidP="00F3636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9F3712">
              <w:rPr>
                <w:rFonts w:ascii="Arial Narrow" w:hAnsi="Arial Narrow" w:cs="Arial"/>
                <w:b w:val="0"/>
                <w:color w:val="FFFFFF"/>
                <w:sz w:val="20"/>
              </w:rPr>
              <w:t>Effective Useful Life</w:t>
            </w:r>
          </w:p>
        </w:tc>
        <w:tc>
          <w:tcPr>
            <w:tcW w:w="529" w:type="pct"/>
            <w:hideMark/>
          </w:tcPr>
          <w:p w14:paraId="01B112D8" w14:textId="77777777" w:rsidR="00CF0BE6" w:rsidRPr="009F3712" w:rsidRDefault="00CF0BE6" w:rsidP="00F3636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9F3712">
              <w:rPr>
                <w:rFonts w:ascii="Arial Narrow" w:hAnsi="Arial Narrow" w:cs="Arial"/>
                <w:b w:val="0"/>
                <w:color w:val="FFFFFF"/>
                <w:sz w:val="20"/>
              </w:rPr>
              <w:t>Ex Ante Gross Savings (Therms)</w:t>
            </w:r>
          </w:p>
        </w:tc>
        <w:tc>
          <w:tcPr>
            <w:tcW w:w="529" w:type="pct"/>
            <w:hideMark/>
          </w:tcPr>
          <w:p w14:paraId="012C9BB9" w14:textId="77777777" w:rsidR="00CF0BE6" w:rsidRPr="009F3712" w:rsidRDefault="00CF0BE6" w:rsidP="00F3636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9F3712">
              <w:rPr>
                <w:rFonts w:ascii="Arial Narrow" w:hAnsi="Arial Narrow" w:cs="Arial"/>
                <w:b w:val="0"/>
                <w:color w:val="FFFFFF"/>
                <w:sz w:val="20"/>
              </w:rPr>
              <w:t>Verified Gross Savings (Therms)</w:t>
            </w:r>
          </w:p>
        </w:tc>
        <w:tc>
          <w:tcPr>
            <w:tcW w:w="625" w:type="pct"/>
            <w:hideMark/>
          </w:tcPr>
          <w:p w14:paraId="3AA26CDE" w14:textId="6C78FE53" w:rsidR="00F53B2A" w:rsidRPr="009F3712" w:rsidRDefault="00CF0BE6" w:rsidP="009F3712">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20"/>
              </w:rPr>
            </w:pPr>
            <w:r w:rsidRPr="009F3712">
              <w:rPr>
                <w:rFonts w:ascii="Arial Narrow" w:hAnsi="Arial Narrow" w:cs="Arial"/>
                <w:b w:val="0"/>
                <w:color w:val="FFFFFF"/>
                <w:sz w:val="20"/>
              </w:rPr>
              <w:t>Verified</w:t>
            </w:r>
          </w:p>
          <w:p w14:paraId="679EF2A5" w14:textId="78C1A86A" w:rsidR="00F53B2A" w:rsidRPr="009F3712" w:rsidRDefault="00CF0BE6" w:rsidP="009F3712">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20"/>
              </w:rPr>
            </w:pPr>
            <w:r w:rsidRPr="009F3712">
              <w:rPr>
                <w:rFonts w:ascii="Arial Narrow" w:hAnsi="Arial Narrow" w:cs="Arial"/>
                <w:b w:val="0"/>
                <w:color w:val="FFFFFF"/>
                <w:sz w:val="20"/>
              </w:rPr>
              <w:t>Net</w:t>
            </w:r>
          </w:p>
          <w:p w14:paraId="275EC4FA" w14:textId="602E3472" w:rsidR="00CF0BE6" w:rsidRPr="009F3712" w:rsidRDefault="00CF0BE6" w:rsidP="009F3712">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0"/>
              </w:rPr>
            </w:pPr>
            <w:r w:rsidRPr="009F3712">
              <w:rPr>
                <w:rFonts w:ascii="Arial Narrow" w:hAnsi="Arial Narrow" w:cs="Arial"/>
                <w:b w:val="0"/>
                <w:color w:val="FFFFFF"/>
                <w:sz w:val="20"/>
              </w:rPr>
              <w:t>Savings (Therms)</w:t>
            </w:r>
          </w:p>
        </w:tc>
      </w:tr>
      <w:tr w:rsidR="00C058ED" w:rsidRPr="009F3712" w14:paraId="3943EF8A"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val="restart"/>
          </w:tcPr>
          <w:p w14:paraId="6B1C5BA7" w14:textId="36C0F3A0" w:rsidR="00C058ED" w:rsidRPr="009F3712" w:rsidRDefault="00C058ED" w:rsidP="00C058ED">
            <w:pPr>
              <w:keepNext/>
              <w:keepLines/>
              <w:jc w:val="left"/>
              <w:rPr>
                <w:rFonts w:ascii="Arial Narrow" w:hAnsi="Arial Narrow"/>
                <w:b/>
                <w:color w:val="000000"/>
                <w:sz w:val="20"/>
              </w:rPr>
            </w:pPr>
            <w:r w:rsidRPr="009F3712">
              <w:rPr>
                <w:rFonts w:ascii="Arial Narrow" w:hAnsi="Arial Narrow"/>
                <w:b/>
                <w:color w:val="000000"/>
                <w:sz w:val="20"/>
              </w:rPr>
              <w:t>Multi-Family</w:t>
            </w:r>
          </w:p>
        </w:tc>
        <w:tc>
          <w:tcPr>
            <w:tcW w:w="673" w:type="pct"/>
            <w:vMerge w:val="restart"/>
          </w:tcPr>
          <w:p w14:paraId="39F4FC9F" w14:textId="79E0E27E" w:rsidR="00C058ED" w:rsidRPr="009F3712" w:rsidRDefault="00C058ED" w:rsidP="00C058E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r w:rsidRPr="009F3712">
              <w:rPr>
                <w:rFonts w:ascii="Arial Narrow" w:hAnsi="Arial Narrow"/>
                <w:sz w:val="20"/>
              </w:rPr>
              <w:t>CPOP</w:t>
            </w:r>
          </w:p>
        </w:tc>
        <w:tc>
          <w:tcPr>
            <w:tcW w:w="748" w:type="pct"/>
          </w:tcPr>
          <w:p w14:paraId="068C296C" w14:textId="6349B2BF" w:rsidR="00C058ED" w:rsidRPr="009F3712" w:rsidRDefault="00C058ED" w:rsidP="00C058E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Pipe Insulation</w:t>
            </w:r>
          </w:p>
        </w:tc>
        <w:tc>
          <w:tcPr>
            <w:tcW w:w="359" w:type="pct"/>
          </w:tcPr>
          <w:p w14:paraId="4A1DB68D" w14:textId="4D2C70B0" w:rsidR="00C058ED" w:rsidRPr="009F3712" w:rsidRDefault="00C058ED" w:rsidP="00C058E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Ln Ft</w:t>
            </w:r>
          </w:p>
        </w:tc>
        <w:tc>
          <w:tcPr>
            <w:tcW w:w="480" w:type="pct"/>
          </w:tcPr>
          <w:p w14:paraId="70F12067" w14:textId="442629ED"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24,336</w:t>
            </w:r>
          </w:p>
        </w:tc>
        <w:tc>
          <w:tcPr>
            <w:tcW w:w="528" w:type="pct"/>
          </w:tcPr>
          <w:p w14:paraId="6D74FFCF" w14:textId="6FFC7526"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3C8693B9" w14:textId="4F923FDB"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84,327</w:t>
            </w:r>
          </w:p>
        </w:tc>
        <w:tc>
          <w:tcPr>
            <w:tcW w:w="529" w:type="pct"/>
            <w:noWrap/>
          </w:tcPr>
          <w:p w14:paraId="11DDECDD" w14:textId="35E74B2B" w:rsidR="00C058ED" w:rsidRPr="009F3712" w:rsidRDefault="00C058ED" w:rsidP="00C058E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93,979</w:t>
            </w:r>
          </w:p>
        </w:tc>
        <w:tc>
          <w:tcPr>
            <w:tcW w:w="625" w:type="pct"/>
          </w:tcPr>
          <w:p w14:paraId="09D486CC" w14:textId="04F90A7F" w:rsidR="00C058ED" w:rsidRPr="009F3712" w:rsidRDefault="00C058ED"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93,094</w:t>
            </w:r>
          </w:p>
        </w:tc>
      </w:tr>
      <w:tr w:rsidR="00C058ED" w:rsidRPr="009F3712" w14:paraId="3B047BF4"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7E495A25" w14:textId="77777777" w:rsidR="00C058ED" w:rsidRPr="009F3712" w:rsidRDefault="00C058ED" w:rsidP="00C058ED">
            <w:pPr>
              <w:keepNext/>
              <w:keepLines/>
              <w:rPr>
                <w:rFonts w:ascii="Arial Narrow" w:hAnsi="Arial Narrow"/>
                <w:bCs/>
                <w:color w:val="000000"/>
                <w:sz w:val="20"/>
              </w:rPr>
            </w:pPr>
          </w:p>
        </w:tc>
        <w:tc>
          <w:tcPr>
            <w:tcW w:w="673" w:type="pct"/>
            <w:vMerge/>
            <w:vAlign w:val="top"/>
          </w:tcPr>
          <w:p w14:paraId="5F14358D" w14:textId="77777777" w:rsidR="00C058ED" w:rsidRPr="009F3712" w:rsidRDefault="00C058ED" w:rsidP="00C058E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255742A8" w14:textId="727BEE69" w:rsidR="00C058ED" w:rsidRPr="009F3712" w:rsidRDefault="00C058ED" w:rsidP="00C058E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DHW Controller</w:t>
            </w:r>
          </w:p>
        </w:tc>
        <w:tc>
          <w:tcPr>
            <w:tcW w:w="359" w:type="pct"/>
          </w:tcPr>
          <w:p w14:paraId="1FA4F81B" w14:textId="28576178" w:rsidR="00C058ED" w:rsidRPr="009F3712" w:rsidRDefault="00C058ED" w:rsidP="00C058E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16CEEBD1" w14:textId="13C5C4ED"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489</w:t>
            </w:r>
          </w:p>
        </w:tc>
        <w:tc>
          <w:tcPr>
            <w:tcW w:w="528" w:type="pct"/>
          </w:tcPr>
          <w:p w14:paraId="1B3979C2" w14:textId="69A602BC"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0700D03C" w14:textId="1232DEEE"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30,660</w:t>
            </w:r>
          </w:p>
        </w:tc>
        <w:tc>
          <w:tcPr>
            <w:tcW w:w="529" w:type="pct"/>
            <w:noWrap/>
          </w:tcPr>
          <w:p w14:paraId="45414F95" w14:textId="26329FA9" w:rsidR="00C058ED" w:rsidRPr="009F3712" w:rsidRDefault="00C058ED" w:rsidP="00C058E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30,660</w:t>
            </w:r>
          </w:p>
        </w:tc>
        <w:tc>
          <w:tcPr>
            <w:tcW w:w="625" w:type="pct"/>
          </w:tcPr>
          <w:p w14:paraId="7596F366" w14:textId="61144D0D" w:rsidR="00C058ED" w:rsidRPr="009F3712" w:rsidRDefault="00C058ED"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29,883</w:t>
            </w:r>
          </w:p>
        </w:tc>
      </w:tr>
      <w:tr w:rsidR="00C058ED" w:rsidRPr="009F3712" w14:paraId="42E6BA9D"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361408B2" w14:textId="77777777" w:rsidR="00C058ED" w:rsidRPr="009F3712" w:rsidRDefault="00C058ED" w:rsidP="00C058ED">
            <w:pPr>
              <w:keepNext/>
              <w:keepLines/>
              <w:rPr>
                <w:rFonts w:ascii="Arial Narrow" w:hAnsi="Arial Narrow"/>
                <w:bCs/>
                <w:color w:val="000000"/>
                <w:sz w:val="20"/>
              </w:rPr>
            </w:pPr>
          </w:p>
        </w:tc>
        <w:tc>
          <w:tcPr>
            <w:tcW w:w="673" w:type="pct"/>
            <w:vMerge/>
            <w:vAlign w:val="top"/>
          </w:tcPr>
          <w:p w14:paraId="399E7253" w14:textId="77777777" w:rsidR="00C058ED" w:rsidRPr="009F3712" w:rsidRDefault="00C058ED" w:rsidP="00C058E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0E94B5F1" w14:textId="3410CDC5" w:rsidR="00C058ED" w:rsidRPr="009F3712" w:rsidRDefault="00C058ED" w:rsidP="00C058E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Steam Boiler Averaging Controls</w:t>
            </w:r>
          </w:p>
        </w:tc>
        <w:tc>
          <w:tcPr>
            <w:tcW w:w="359" w:type="pct"/>
          </w:tcPr>
          <w:p w14:paraId="7A14A594" w14:textId="7ABE1225" w:rsidR="00C058ED" w:rsidRPr="009F3712" w:rsidRDefault="00C058ED" w:rsidP="00C058E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05212677" w14:textId="5299E639"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w:t>
            </w:r>
          </w:p>
        </w:tc>
        <w:tc>
          <w:tcPr>
            <w:tcW w:w="528" w:type="pct"/>
          </w:tcPr>
          <w:p w14:paraId="63CD54E8" w14:textId="313AA3DA"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w:t>
            </w:r>
          </w:p>
        </w:tc>
        <w:tc>
          <w:tcPr>
            <w:tcW w:w="529" w:type="pct"/>
            <w:noWrap/>
          </w:tcPr>
          <w:p w14:paraId="573F3287" w14:textId="4B06F352"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11,448</w:t>
            </w:r>
          </w:p>
        </w:tc>
        <w:tc>
          <w:tcPr>
            <w:tcW w:w="529" w:type="pct"/>
            <w:noWrap/>
          </w:tcPr>
          <w:p w14:paraId="2E82549D" w14:textId="0537B575" w:rsidR="00C058ED" w:rsidRPr="009F3712" w:rsidRDefault="00C058ED" w:rsidP="00C058E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11,448</w:t>
            </w:r>
          </w:p>
        </w:tc>
        <w:tc>
          <w:tcPr>
            <w:tcW w:w="625" w:type="pct"/>
          </w:tcPr>
          <w:p w14:paraId="58F4D045" w14:textId="62DCDE49" w:rsidR="00C058ED" w:rsidRPr="009F3712" w:rsidRDefault="00C058ED"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11,157</w:t>
            </w:r>
          </w:p>
        </w:tc>
      </w:tr>
      <w:tr w:rsidR="00C058ED" w:rsidRPr="009F3712" w14:paraId="5B4B6D7A"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2891E0D1" w14:textId="77777777" w:rsidR="00C058ED" w:rsidRPr="009F3712" w:rsidRDefault="00C058ED" w:rsidP="00C058ED">
            <w:pPr>
              <w:keepNext/>
              <w:keepLines/>
              <w:rPr>
                <w:rFonts w:ascii="Arial Narrow" w:hAnsi="Arial Narrow"/>
                <w:bCs/>
                <w:color w:val="000000"/>
                <w:sz w:val="20"/>
              </w:rPr>
            </w:pPr>
          </w:p>
        </w:tc>
        <w:tc>
          <w:tcPr>
            <w:tcW w:w="673" w:type="pct"/>
            <w:vMerge/>
            <w:vAlign w:val="top"/>
          </w:tcPr>
          <w:p w14:paraId="7F6A8C36" w14:textId="77777777" w:rsidR="00C058ED" w:rsidRPr="009F3712" w:rsidRDefault="00C058ED" w:rsidP="00C058E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3591EF1A" w14:textId="66594AFD" w:rsidR="00C058ED" w:rsidRPr="009F3712" w:rsidRDefault="00C058ED" w:rsidP="00C058E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DHW Tank Insulation</w:t>
            </w:r>
          </w:p>
        </w:tc>
        <w:tc>
          <w:tcPr>
            <w:tcW w:w="359" w:type="pct"/>
          </w:tcPr>
          <w:p w14:paraId="3A8E791C" w14:textId="0748DA63" w:rsidR="00C058ED" w:rsidRPr="009F3712" w:rsidRDefault="00C058ED" w:rsidP="00C058E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SQ FT</w:t>
            </w:r>
          </w:p>
        </w:tc>
        <w:tc>
          <w:tcPr>
            <w:tcW w:w="480" w:type="pct"/>
          </w:tcPr>
          <w:p w14:paraId="06C8F7A6" w14:textId="30240089"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1,644</w:t>
            </w:r>
          </w:p>
        </w:tc>
        <w:tc>
          <w:tcPr>
            <w:tcW w:w="528" w:type="pct"/>
          </w:tcPr>
          <w:p w14:paraId="66D151ED" w14:textId="4AA97272"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0740DAE6" w14:textId="2FEC3E86"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12,393</w:t>
            </w:r>
          </w:p>
        </w:tc>
        <w:tc>
          <w:tcPr>
            <w:tcW w:w="529" w:type="pct"/>
            <w:noWrap/>
          </w:tcPr>
          <w:p w14:paraId="5E1A6F50" w14:textId="23803D14" w:rsidR="00C058ED" w:rsidRPr="009F3712" w:rsidRDefault="00C058ED" w:rsidP="00C058E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8,982</w:t>
            </w:r>
          </w:p>
        </w:tc>
        <w:tc>
          <w:tcPr>
            <w:tcW w:w="625" w:type="pct"/>
          </w:tcPr>
          <w:p w14:paraId="372D2E06" w14:textId="4E488C4E" w:rsidR="00C058ED" w:rsidRPr="009F3712" w:rsidRDefault="00C058ED"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8,754</w:t>
            </w:r>
          </w:p>
        </w:tc>
      </w:tr>
      <w:tr w:rsidR="00C058ED" w:rsidRPr="009F3712" w14:paraId="6BC77C1C"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77B3BE3A" w14:textId="77777777" w:rsidR="00C058ED" w:rsidRPr="009F3712" w:rsidRDefault="00C058ED" w:rsidP="00C058ED">
            <w:pPr>
              <w:keepNext/>
              <w:keepLines/>
              <w:rPr>
                <w:rFonts w:ascii="Arial Narrow" w:hAnsi="Arial Narrow"/>
                <w:bCs/>
                <w:color w:val="000000"/>
                <w:sz w:val="20"/>
              </w:rPr>
            </w:pPr>
          </w:p>
        </w:tc>
        <w:tc>
          <w:tcPr>
            <w:tcW w:w="673" w:type="pct"/>
            <w:vMerge/>
            <w:vAlign w:val="top"/>
          </w:tcPr>
          <w:p w14:paraId="4595C044" w14:textId="77777777" w:rsidR="00C058ED" w:rsidRPr="009F3712" w:rsidRDefault="00C058ED" w:rsidP="00C058E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1CFDBAA9" w14:textId="065BCC4A" w:rsidR="00C058ED" w:rsidRPr="009F3712" w:rsidRDefault="00C058ED" w:rsidP="00C058E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Boiler Tune Up</w:t>
            </w:r>
          </w:p>
        </w:tc>
        <w:tc>
          <w:tcPr>
            <w:tcW w:w="359" w:type="pct"/>
          </w:tcPr>
          <w:p w14:paraId="4CEEA396" w14:textId="70C0BC3B" w:rsidR="00C058ED" w:rsidRPr="009F3712" w:rsidRDefault="00C058ED" w:rsidP="00C058E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7A068230" w14:textId="45773D76"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528" w:type="pct"/>
          </w:tcPr>
          <w:p w14:paraId="66BD5D54" w14:textId="156483EB"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w:t>
            </w:r>
          </w:p>
        </w:tc>
        <w:tc>
          <w:tcPr>
            <w:tcW w:w="529" w:type="pct"/>
            <w:noWrap/>
          </w:tcPr>
          <w:p w14:paraId="09B23CF4" w14:textId="55C255B4" w:rsidR="00C058ED" w:rsidRPr="009F3712" w:rsidRDefault="00C058ED" w:rsidP="00C058E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2,228</w:t>
            </w:r>
          </w:p>
        </w:tc>
        <w:tc>
          <w:tcPr>
            <w:tcW w:w="529" w:type="pct"/>
            <w:noWrap/>
          </w:tcPr>
          <w:p w14:paraId="15D92387" w14:textId="1A23F965" w:rsidR="00C058ED" w:rsidRPr="009F3712" w:rsidRDefault="00C058ED" w:rsidP="00C058E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2,228</w:t>
            </w:r>
          </w:p>
        </w:tc>
        <w:tc>
          <w:tcPr>
            <w:tcW w:w="625" w:type="pct"/>
          </w:tcPr>
          <w:p w14:paraId="46349F13" w14:textId="503B7ADB" w:rsidR="00C058ED" w:rsidRPr="009F3712" w:rsidRDefault="00C058ED"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2,172</w:t>
            </w:r>
          </w:p>
        </w:tc>
      </w:tr>
      <w:tr w:rsidR="00C058ED" w:rsidRPr="009F3712" w14:paraId="40BBB34A"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5EF120B3" w14:textId="77777777" w:rsidR="00C058ED" w:rsidRPr="009F3712" w:rsidRDefault="00C058ED" w:rsidP="00C058ED">
            <w:pPr>
              <w:keepNext/>
              <w:keepLines/>
              <w:rPr>
                <w:rFonts w:ascii="Arial Narrow" w:hAnsi="Arial Narrow"/>
                <w:bCs/>
                <w:color w:val="000000"/>
                <w:sz w:val="20"/>
              </w:rPr>
            </w:pPr>
          </w:p>
        </w:tc>
        <w:tc>
          <w:tcPr>
            <w:tcW w:w="673" w:type="pct"/>
            <w:vMerge/>
            <w:vAlign w:val="top"/>
          </w:tcPr>
          <w:p w14:paraId="63806DD5" w14:textId="77777777" w:rsidR="00C058ED" w:rsidRPr="009F3712" w:rsidRDefault="00C058ED" w:rsidP="00C058E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5102796B" w14:textId="5D8E2F75" w:rsidR="00C058ED" w:rsidRPr="009F3712" w:rsidRDefault="00C058ED" w:rsidP="00C058E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 xml:space="preserve">Boiler </w:t>
            </w:r>
            <w:proofErr w:type="spellStart"/>
            <w:r w:rsidRPr="009F3712">
              <w:rPr>
                <w:rFonts w:ascii="Arial Narrow" w:hAnsi="Arial Narrow" w:cs="Calibri"/>
                <w:color w:val="000000"/>
                <w:sz w:val="20"/>
              </w:rPr>
              <w:t>Linkageless</w:t>
            </w:r>
            <w:proofErr w:type="spellEnd"/>
            <w:r w:rsidRPr="009F3712">
              <w:rPr>
                <w:rFonts w:ascii="Arial Narrow" w:hAnsi="Arial Narrow" w:cs="Calibri"/>
                <w:color w:val="000000"/>
                <w:sz w:val="20"/>
              </w:rPr>
              <w:t xml:space="preserve"> Controls</w:t>
            </w:r>
          </w:p>
        </w:tc>
        <w:tc>
          <w:tcPr>
            <w:tcW w:w="359" w:type="pct"/>
          </w:tcPr>
          <w:p w14:paraId="66F8CD11" w14:textId="7994B9A4" w:rsidR="00C058ED" w:rsidRPr="009F3712" w:rsidRDefault="00C058ED" w:rsidP="00C058E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71E00527" w14:textId="549E96BF"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w:t>
            </w:r>
          </w:p>
        </w:tc>
        <w:tc>
          <w:tcPr>
            <w:tcW w:w="528" w:type="pct"/>
          </w:tcPr>
          <w:p w14:paraId="3A328C4C" w14:textId="0FC5E49A"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w:t>
            </w:r>
          </w:p>
        </w:tc>
        <w:tc>
          <w:tcPr>
            <w:tcW w:w="529" w:type="pct"/>
            <w:noWrap/>
          </w:tcPr>
          <w:p w14:paraId="403D2570" w14:textId="5C85C4FC" w:rsidR="00C058ED" w:rsidRPr="009F3712" w:rsidRDefault="00C058ED" w:rsidP="00C058E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1,613</w:t>
            </w:r>
          </w:p>
        </w:tc>
        <w:tc>
          <w:tcPr>
            <w:tcW w:w="529" w:type="pct"/>
            <w:noWrap/>
          </w:tcPr>
          <w:p w14:paraId="04D20DC3" w14:textId="256493A9" w:rsidR="00C058ED" w:rsidRPr="009F3712" w:rsidRDefault="00C058ED" w:rsidP="00C058E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1,613</w:t>
            </w:r>
          </w:p>
        </w:tc>
        <w:tc>
          <w:tcPr>
            <w:tcW w:w="625" w:type="pct"/>
          </w:tcPr>
          <w:p w14:paraId="09669DAD" w14:textId="14E4FA54" w:rsidR="00C058ED" w:rsidRPr="009F3712" w:rsidRDefault="00C058ED"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1,572</w:t>
            </w:r>
          </w:p>
        </w:tc>
      </w:tr>
      <w:tr w:rsidR="00D47C6B" w:rsidRPr="009F3712" w14:paraId="47152CBB"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16323D11"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205D65F5"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3A1D24FF" w14:textId="7A1A5BD6"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DHW Controller - DAC</w:t>
            </w:r>
          </w:p>
        </w:tc>
        <w:tc>
          <w:tcPr>
            <w:tcW w:w="359" w:type="pct"/>
          </w:tcPr>
          <w:p w14:paraId="0B211EEF" w14:textId="60E03926"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10AC7791" w14:textId="55B0C891"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903</w:t>
            </w:r>
          </w:p>
        </w:tc>
        <w:tc>
          <w:tcPr>
            <w:tcW w:w="528" w:type="pct"/>
          </w:tcPr>
          <w:p w14:paraId="4373A6C1" w14:textId="1B684DC6"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46D112FA" w14:textId="40B3AD46"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56,618</w:t>
            </w:r>
          </w:p>
        </w:tc>
        <w:tc>
          <w:tcPr>
            <w:tcW w:w="529" w:type="pct"/>
            <w:noWrap/>
          </w:tcPr>
          <w:p w14:paraId="5DD1EAFE" w14:textId="720DC44D"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56,618</w:t>
            </w:r>
          </w:p>
        </w:tc>
        <w:tc>
          <w:tcPr>
            <w:tcW w:w="625" w:type="pct"/>
          </w:tcPr>
          <w:p w14:paraId="5930FADF" w14:textId="2F642908"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56,618</w:t>
            </w:r>
          </w:p>
        </w:tc>
      </w:tr>
      <w:tr w:rsidR="00D47C6B" w:rsidRPr="009F3712" w14:paraId="343DCCC8"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1261D51B"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4E39381C" w14:textId="7777777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042A7912" w14:textId="387405FE"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Pipe Insulation - DAC</w:t>
            </w:r>
          </w:p>
        </w:tc>
        <w:tc>
          <w:tcPr>
            <w:tcW w:w="359" w:type="pct"/>
          </w:tcPr>
          <w:p w14:paraId="6C73546B" w14:textId="408DFF49"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Ln Ft</w:t>
            </w:r>
          </w:p>
        </w:tc>
        <w:tc>
          <w:tcPr>
            <w:tcW w:w="480" w:type="pct"/>
          </w:tcPr>
          <w:p w14:paraId="1F7A8582" w14:textId="40B1D1A3"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1,000</w:t>
            </w:r>
          </w:p>
        </w:tc>
        <w:tc>
          <w:tcPr>
            <w:tcW w:w="528" w:type="pct"/>
          </w:tcPr>
          <w:p w14:paraId="3A6090C9" w14:textId="01C03241"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259F5094" w14:textId="592AC5E6"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3,627</w:t>
            </w:r>
          </w:p>
        </w:tc>
        <w:tc>
          <w:tcPr>
            <w:tcW w:w="529" w:type="pct"/>
            <w:noWrap/>
          </w:tcPr>
          <w:p w14:paraId="6BE30445" w14:textId="11BCD55A"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3,627</w:t>
            </w:r>
          </w:p>
        </w:tc>
        <w:tc>
          <w:tcPr>
            <w:tcW w:w="625" w:type="pct"/>
          </w:tcPr>
          <w:p w14:paraId="7F27C858" w14:textId="3086DA72"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3,627</w:t>
            </w:r>
          </w:p>
        </w:tc>
      </w:tr>
      <w:tr w:rsidR="00D47C6B" w:rsidRPr="009F3712" w14:paraId="305283CC"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41E5F564"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2E03C3E9"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617F9F87" w14:textId="48419B90"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Boiler Tune Up - DAC</w:t>
            </w:r>
          </w:p>
        </w:tc>
        <w:tc>
          <w:tcPr>
            <w:tcW w:w="359" w:type="pct"/>
          </w:tcPr>
          <w:p w14:paraId="7817EEBB" w14:textId="603F70D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492E8354" w14:textId="27D0B652"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w:t>
            </w:r>
          </w:p>
        </w:tc>
        <w:tc>
          <w:tcPr>
            <w:tcW w:w="528" w:type="pct"/>
          </w:tcPr>
          <w:p w14:paraId="1871100D" w14:textId="514E13D1"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w:t>
            </w:r>
          </w:p>
        </w:tc>
        <w:tc>
          <w:tcPr>
            <w:tcW w:w="529" w:type="pct"/>
            <w:noWrap/>
          </w:tcPr>
          <w:p w14:paraId="448170BB" w14:textId="2F170472"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1,948</w:t>
            </w:r>
          </w:p>
        </w:tc>
        <w:tc>
          <w:tcPr>
            <w:tcW w:w="529" w:type="pct"/>
            <w:noWrap/>
          </w:tcPr>
          <w:p w14:paraId="34CE7DA4" w14:textId="591A8A6C"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1,948</w:t>
            </w:r>
          </w:p>
        </w:tc>
        <w:tc>
          <w:tcPr>
            <w:tcW w:w="625" w:type="pct"/>
          </w:tcPr>
          <w:p w14:paraId="70B6CFE5" w14:textId="40770647"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1,948</w:t>
            </w:r>
          </w:p>
        </w:tc>
      </w:tr>
      <w:tr w:rsidR="00D47C6B" w:rsidRPr="009F3712" w14:paraId="48E4BB48"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6896E978"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0087A1ED" w14:textId="7777777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6E5BA1D7" w14:textId="66AB372C"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Boiler Tune Up - IE</w:t>
            </w:r>
          </w:p>
        </w:tc>
        <w:tc>
          <w:tcPr>
            <w:tcW w:w="359" w:type="pct"/>
          </w:tcPr>
          <w:p w14:paraId="4C5C9D68" w14:textId="649DC332"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180F7E2B" w14:textId="7118D433"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104</w:t>
            </w:r>
          </w:p>
        </w:tc>
        <w:tc>
          <w:tcPr>
            <w:tcW w:w="528" w:type="pct"/>
          </w:tcPr>
          <w:p w14:paraId="2567F3DE" w14:textId="4BCCC4AB"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w:t>
            </w:r>
          </w:p>
        </w:tc>
        <w:tc>
          <w:tcPr>
            <w:tcW w:w="529" w:type="pct"/>
            <w:noWrap/>
          </w:tcPr>
          <w:p w14:paraId="200340A0" w14:textId="19FD6F28"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150,851</w:t>
            </w:r>
          </w:p>
        </w:tc>
        <w:tc>
          <w:tcPr>
            <w:tcW w:w="529" w:type="pct"/>
            <w:noWrap/>
          </w:tcPr>
          <w:p w14:paraId="37D2FDB6" w14:textId="0A9A9642"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150,851</w:t>
            </w:r>
          </w:p>
        </w:tc>
        <w:tc>
          <w:tcPr>
            <w:tcW w:w="625" w:type="pct"/>
          </w:tcPr>
          <w:p w14:paraId="345C02D0" w14:textId="3138BAD8"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150,851</w:t>
            </w:r>
          </w:p>
        </w:tc>
      </w:tr>
      <w:tr w:rsidR="00D47C6B" w:rsidRPr="009F3712" w14:paraId="3E237E31"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66A98A75"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113199B3"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36E230C9" w14:textId="498435D1"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Steam Trap - IE</w:t>
            </w:r>
          </w:p>
        </w:tc>
        <w:tc>
          <w:tcPr>
            <w:tcW w:w="359" w:type="pct"/>
          </w:tcPr>
          <w:p w14:paraId="1E7650CF" w14:textId="65364784"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3C06DB1C" w14:textId="51A0F1A8"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247</w:t>
            </w:r>
          </w:p>
        </w:tc>
        <w:tc>
          <w:tcPr>
            <w:tcW w:w="528" w:type="pct"/>
          </w:tcPr>
          <w:p w14:paraId="6E1086B4" w14:textId="58517F79"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0B0C96D0" w14:textId="51EA0FBB"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42,222</w:t>
            </w:r>
          </w:p>
        </w:tc>
        <w:tc>
          <w:tcPr>
            <w:tcW w:w="529" w:type="pct"/>
            <w:noWrap/>
          </w:tcPr>
          <w:p w14:paraId="7D0260EE" w14:textId="588ECC42"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51,712</w:t>
            </w:r>
          </w:p>
        </w:tc>
        <w:tc>
          <w:tcPr>
            <w:tcW w:w="625" w:type="pct"/>
          </w:tcPr>
          <w:p w14:paraId="5F4D9394" w14:textId="6864BD45"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51,712</w:t>
            </w:r>
          </w:p>
        </w:tc>
      </w:tr>
      <w:tr w:rsidR="00D47C6B" w:rsidRPr="009F3712" w14:paraId="709A5B8B"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72ACE714" w14:textId="77777777" w:rsidR="00D47C6B" w:rsidRPr="009F3712" w:rsidRDefault="00D47C6B" w:rsidP="00D47C6B">
            <w:pPr>
              <w:keepNext/>
              <w:keepLines/>
              <w:rPr>
                <w:rFonts w:ascii="Arial Narrow" w:hAnsi="Arial Narrow"/>
                <w:bCs/>
                <w:color w:val="000000"/>
                <w:sz w:val="20"/>
              </w:rPr>
            </w:pPr>
          </w:p>
        </w:tc>
        <w:tc>
          <w:tcPr>
            <w:tcW w:w="673" w:type="pct"/>
            <w:vMerge w:val="restart"/>
          </w:tcPr>
          <w:p w14:paraId="6E29DCD4" w14:textId="39D3C60A"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r w:rsidRPr="009F3712">
              <w:rPr>
                <w:rFonts w:ascii="Arial Narrow" w:hAnsi="Arial Narrow"/>
                <w:sz w:val="20"/>
              </w:rPr>
              <w:t>Prescriptive</w:t>
            </w:r>
          </w:p>
        </w:tc>
        <w:tc>
          <w:tcPr>
            <w:tcW w:w="748" w:type="pct"/>
          </w:tcPr>
          <w:p w14:paraId="5709A6E0" w14:textId="45365B00"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Pipe Insulation</w:t>
            </w:r>
          </w:p>
        </w:tc>
        <w:tc>
          <w:tcPr>
            <w:tcW w:w="359" w:type="pct"/>
          </w:tcPr>
          <w:p w14:paraId="2853D4F0" w14:textId="3568E31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Ln Ft</w:t>
            </w:r>
          </w:p>
        </w:tc>
        <w:tc>
          <w:tcPr>
            <w:tcW w:w="480" w:type="pct"/>
          </w:tcPr>
          <w:p w14:paraId="331CD4CE" w14:textId="175E8528"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13,037</w:t>
            </w:r>
          </w:p>
        </w:tc>
        <w:tc>
          <w:tcPr>
            <w:tcW w:w="528" w:type="pct"/>
          </w:tcPr>
          <w:p w14:paraId="741C9F9A" w14:textId="17122E37"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0923BCB4" w14:textId="6B42C813"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42,130</w:t>
            </w:r>
          </w:p>
        </w:tc>
        <w:tc>
          <w:tcPr>
            <w:tcW w:w="529" w:type="pct"/>
            <w:noWrap/>
          </w:tcPr>
          <w:p w14:paraId="3B0AEC47" w14:textId="061466A9"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42,122</w:t>
            </w:r>
          </w:p>
        </w:tc>
        <w:tc>
          <w:tcPr>
            <w:tcW w:w="625" w:type="pct"/>
          </w:tcPr>
          <w:p w14:paraId="2D17440C" w14:textId="7BBDE0DF"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41,054</w:t>
            </w:r>
          </w:p>
        </w:tc>
      </w:tr>
      <w:tr w:rsidR="00D47C6B" w:rsidRPr="009F3712" w14:paraId="1F84A1CB"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6CB6E5DE"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3F9D77F3"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170F7A53" w14:textId="613EFFA4"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Boiler Tune Up</w:t>
            </w:r>
          </w:p>
        </w:tc>
        <w:tc>
          <w:tcPr>
            <w:tcW w:w="359" w:type="pct"/>
          </w:tcPr>
          <w:p w14:paraId="47D47BD9" w14:textId="265A0AFD"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3DA0086D" w14:textId="1058972B"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w:t>
            </w:r>
          </w:p>
        </w:tc>
        <w:tc>
          <w:tcPr>
            <w:tcW w:w="528" w:type="pct"/>
          </w:tcPr>
          <w:p w14:paraId="3F701A36" w14:textId="2FE5813C"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w:t>
            </w:r>
          </w:p>
        </w:tc>
        <w:tc>
          <w:tcPr>
            <w:tcW w:w="529" w:type="pct"/>
            <w:noWrap/>
          </w:tcPr>
          <w:p w14:paraId="4AAA5093" w14:textId="7AFD5C6B"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24,316</w:t>
            </w:r>
          </w:p>
        </w:tc>
        <w:tc>
          <w:tcPr>
            <w:tcW w:w="529" w:type="pct"/>
            <w:noWrap/>
          </w:tcPr>
          <w:p w14:paraId="02E1F1C5" w14:textId="0397C500"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24,316</w:t>
            </w:r>
          </w:p>
        </w:tc>
        <w:tc>
          <w:tcPr>
            <w:tcW w:w="625" w:type="pct"/>
          </w:tcPr>
          <w:p w14:paraId="3104C84B" w14:textId="3E68BEED"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23,699</w:t>
            </w:r>
          </w:p>
        </w:tc>
      </w:tr>
      <w:tr w:rsidR="00D47C6B" w:rsidRPr="009F3712" w14:paraId="1BB3B148"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3E3FAA3C"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2B729032" w14:textId="7777777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6512A42E" w14:textId="09A7C92D"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High Efficiency Boiler</w:t>
            </w:r>
          </w:p>
        </w:tc>
        <w:tc>
          <w:tcPr>
            <w:tcW w:w="359" w:type="pct"/>
          </w:tcPr>
          <w:p w14:paraId="173166A2" w14:textId="3EF65065"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5D3B1A3C" w14:textId="1279627B"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12</w:t>
            </w:r>
          </w:p>
        </w:tc>
        <w:tc>
          <w:tcPr>
            <w:tcW w:w="528" w:type="pct"/>
          </w:tcPr>
          <w:p w14:paraId="3F6A5147" w14:textId="51ABBBD7"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25</w:t>
            </w:r>
          </w:p>
        </w:tc>
        <w:tc>
          <w:tcPr>
            <w:tcW w:w="529" w:type="pct"/>
            <w:noWrap/>
          </w:tcPr>
          <w:p w14:paraId="6CBCF6B1" w14:textId="1B4B3AF3"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11,797</w:t>
            </w:r>
          </w:p>
        </w:tc>
        <w:tc>
          <w:tcPr>
            <w:tcW w:w="529" w:type="pct"/>
            <w:noWrap/>
          </w:tcPr>
          <w:p w14:paraId="2850E5B4" w14:textId="0362DA1A"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11,797</w:t>
            </w:r>
          </w:p>
        </w:tc>
        <w:tc>
          <w:tcPr>
            <w:tcW w:w="625" w:type="pct"/>
          </w:tcPr>
          <w:p w14:paraId="4288F88A" w14:textId="537163F0"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11,498</w:t>
            </w:r>
          </w:p>
        </w:tc>
      </w:tr>
      <w:tr w:rsidR="00D47C6B" w:rsidRPr="009F3712" w14:paraId="0F6B538B"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57A4E741"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6C48891E"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35C1424E" w14:textId="64922C6B"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Pool Covers</w:t>
            </w:r>
          </w:p>
        </w:tc>
        <w:tc>
          <w:tcPr>
            <w:tcW w:w="359" w:type="pct"/>
          </w:tcPr>
          <w:p w14:paraId="52196E4C" w14:textId="75EE0134"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SQ FT</w:t>
            </w:r>
          </w:p>
        </w:tc>
        <w:tc>
          <w:tcPr>
            <w:tcW w:w="480" w:type="pct"/>
          </w:tcPr>
          <w:p w14:paraId="34A929C9" w14:textId="16C9021E"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5,387</w:t>
            </w:r>
          </w:p>
        </w:tc>
        <w:tc>
          <w:tcPr>
            <w:tcW w:w="528" w:type="pct"/>
          </w:tcPr>
          <w:p w14:paraId="58B4C522" w14:textId="4A26619A"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w:t>
            </w:r>
          </w:p>
        </w:tc>
        <w:tc>
          <w:tcPr>
            <w:tcW w:w="529" w:type="pct"/>
            <w:noWrap/>
          </w:tcPr>
          <w:p w14:paraId="29FB7D46" w14:textId="391C9315"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5,441</w:t>
            </w:r>
          </w:p>
        </w:tc>
        <w:tc>
          <w:tcPr>
            <w:tcW w:w="529" w:type="pct"/>
            <w:noWrap/>
          </w:tcPr>
          <w:p w14:paraId="3001AAB1" w14:textId="68C828EA"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5,441</w:t>
            </w:r>
          </w:p>
        </w:tc>
        <w:tc>
          <w:tcPr>
            <w:tcW w:w="625" w:type="pct"/>
          </w:tcPr>
          <w:p w14:paraId="4AFE0DFC" w14:textId="4013BFDC"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5,303</w:t>
            </w:r>
          </w:p>
        </w:tc>
      </w:tr>
      <w:tr w:rsidR="00D47C6B" w:rsidRPr="009F3712" w14:paraId="50D27C35" w14:textId="77777777" w:rsidTr="009F3712">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2370AA8E"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344BBFC3" w14:textId="7777777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59085BD4" w14:textId="1B8FB021"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High Efficiency Furnace (IU)</w:t>
            </w:r>
          </w:p>
        </w:tc>
        <w:tc>
          <w:tcPr>
            <w:tcW w:w="359" w:type="pct"/>
          </w:tcPr>
          <w:p w14:paraId="30B7B280" w14:textId="19A11291"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1247B437" w14:textId="0C30B041"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w:t>
            </w:r>
          </w:p>
        </w:tc>
        <w:tc>
          <w:tcPr>
            <w:tcW w:w="528" w:type="pct"/>
          </w:tcPr>
          <w:p w14:paraId="63D9620B" w14:textId="1D5527F1"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w:t>
            </w:r>
          </w:p>
        </w:tc>
        <w:tc>
          <w:tcPr>
            <w:tcW w:w="529" w:type="pct"/>
            <w:noWrap/>
          </w:tcPr>
          <w:p w14:paraId="25932573" w14:textId="3A50E063"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697</w:t>
            </w:r>
          </w:p>
        </w:tc>
        <w:tc>
          <w:tcPr>
            <w:tcW w:w="529" w:type="pct"/>
            <w:noWrap/>
          </w:tcPr>
          <w:p w14:paraId="1910845F" w14:textId="2E116F26"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697</w:t>
            </w:r>
          </w:p>
        </w:tc>
        <w:tc>
          <w:tcPr>
            <w:tcW w:w="625" w:type="pct"/>
          </w:tcPr>
          <w:p w14:paraId="29B2F0F4" w14:textId="50B43450"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679</w:t>
            </w:r>
          </w:p>
        </w:tc>
      </w:tr>
      <w:tr w:rsidR="00D47C6B" w:rsidRPr="009F3712" w14:paraId="41EB807D"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35F3E69B"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68E28A9E"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55ECC615" w14:textId="6B1518E0"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High Efficiency Furnace (CA)</w:t>
            </w:r>
          </w:p>
        </w:tc>
        <w:tc>
          <w:tcPr>
            <w:tcW w:w="359" w:type="pct"/>
          </w:tcPr>
          <w:p w14:paraId="7778090A" w14:textId="7068E0B4"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52FFB6AC" w14:textId="34F8692E"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528" w:type="pct"/>
          </w:tcPr>
          <w:p w14:paraId="370FD002" w14:textId="3114B7CA"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16.5</w:t>
            </w:r>
          </w:p>
        </w:tc>
        <w:tc>
          <w:tcPr>
            <w:tcW w:w="529" w:type="pct"/>
            <w:noWrap/>
          </w:tcPr>
          <w:p w14:paraId="74ABA94D" w14:textId="3C5F5DE6"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422</w:t>
            </w:r>
          </w:p>
        </w:tc>
        <w:tc>
          <w:tcPr>
            <w:tcW w:w="529" w:type="pct"/>
            <w:noWrap/>
          </w:tcPr>
          <w:p w14:paraId="788AE13C" w14:textId="32294563"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713</w:t>
            </w:r>
          </w:p>
        </w:tc>
        <w:tc>
          <w:tcPr>
            <w:tcW w:w="625" w:type="pct"/>
          </w:tcPr>
          <w:p w14:paraId="02EFBB27" w14:textId="2C47AF4A"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695</w:t>
            </w:r>
          </w:p>
        </w:tc>
      </w:tr>
      <w:tr w:rsidR="00D47C6B" w:rsidRPr="009F3712" w14:paraId="3BF09C40" w14:textId="77777777" w:rsidTr="009F3712">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02AD1388"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44D303E6" w14:textId="7777777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6E4970EF" w14:textId="5B978276"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Storage Water Heater</w:t>
            </w:r>
          </w:p>
        </w:tc>
        <w:tc>
          <w:tcPr>
            <w:tcW w:w="359" w:type="pct"/>
          </w:tcPr>
          <w:p w14:paraId="127E84A0" w14:textId="41446114"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1AB2B516" w14:textId="659A815B"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528" w:type="pct"/>
          </w:tcPr>
          <w:p w14:paraId="54D9C0FE" w14:textId="7A6C0B15"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40CDAC5C" w14:textId="6E05CAEA"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44</w:t>
            </w:r>
          </w:p>
        </w:tc>
        <w:tc>
          <w:tcPr>
            <w:tcW w:w="529" w:type="pct"/>
            <w:noWrap/>
          </w:tcPr>
          <w:p w14:paraId="2D5A2854" w14:textId="7CD2CF88"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327</w:t>
            </w:r>
          </w:p>
        </w:tc>
        <w:tc>
          <w:tcPr>
            <w:tcW w:w="625" w:type="pct"/>
          </w:tcPr>
          <w:p w14:paraId="76C9EF5C" w14:textId="551C75A2"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319</w:t>
            </w:r>
          </w:p>
        </w:tc>
      </w:tr>
      <w:tr w:rsidR="00D47C6B" w:rsidRPr="009F3712" w14:paraId="39B64462"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18A71899"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5D6754C9"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602C8D7E" w14:textId="1C848353"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Pipe Insulation - DAC</w:t>
            </w:r>
          </w:p>
        </w:tc>
        <w:tc>
          <w:tcPr>
            <w:tcW w:w="359" w:type="pct"/>
          </w:tcPr>
          <w:p w14:paraId="283CF8E3" w14:textId="287073AA"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Ln Ft</w:t>
            </w:r>
          </w:p>
        </w:tc>
        <w:tc>
          <w:tcPr>
            <w:tcW w:w="480" w:type="pct"/>
          </w:tcPr>
          <w:p w14:paraId="4624D556" w14:textId="38E124C8"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4,022</w:t>
            </w:r>
          </w:p>
        </w:tc>
        <w:tc>
          <w:tcPr>
            <w:tcW w:w="528" w:type="pct"/>
          </w:tcPr>
          <w:p w14:paraId="0E1918EA" w14:textId="1269D9D8"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15</w:t>
            </w:r>
          </w:p>
        </w:tc>
        <w:tc>
          <w:tcPr>
            <w:tcW w:w="529" w:type="pct"/>
            <w:noWrap/>
          </w:tcPr>
          <w:p w14:paraId="73DD8639" w14:textId="2E9FC9FB"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12,414</w:t>
            </w:r>
          </w:p>
        </w:tc>
        <w:tc>
          <w:tcPr>
            <w:tcW w:w="529" w:type="pct"/>
            <w:noWrap/>
          </w:tcPr>
          <w:p w14:paraId="147321E9" w14:textId="0248ED7B"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12,316</w:t>
            </w:r>
          </w:p>
        </w:tc>
        <w:tc>
          <w:tcPr>
            <w:tcW w:w="625" w:type="pct"/>
          </w:tcPr>
          <w:p w14:paraId="1FE89C06" w14:textId="3FD9BA31"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12,316</w:t>
            </w:r>
          </w:p>
        </w:tc>
      </w:tr>
      <w:tr w:rsidR="00D47C6B" w:rsidRPr="009F3712" w14:paraId="7D4BA8B0" w14:textId="77777777" w:rsidTr="009F3712">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206A31E7"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25093DA4" w14:textId="7777777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6E8E846F" w14:textId="114A4A9D"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High Efficiency Boiler - DAC</w:t>
            </w:r>
          </w:p>
        </w:tc>
        <w:tc>
          <w:tcPr>
            <w:tcW w:w="359" w:type="pct"/>
          </w:tcPr>
          <w:p w14:paraId="6C7B7794" w14:textId="7B798CA3"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57A76046" w14:textId="25EB3F6F"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w:t>
            </w:r>
          </w:p>
        </w:tc>
        <w:tc>
          <w:tcPr>
            <w:tcW w:w="528" w:type="pct"/>
          </w:tcPr>
          <w:p w14:paraId="4B2552D8" w14:textId="4715A634"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25</w:t>
            </w:r>
          </w:p>
        </w:tc>
        <w:tc>
          <w:tcPr>
            <w:tcW w:w="529" w:type="pct"/>
            <w:noWrap/>
          </w:tcPr>
          <w:p w14:paraId="71E7F425" w14:textId="254BFB9A"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8,732</w:t>
            </w:r>
          </w:p>
        </w:tc>
        <w:tc>
          <w:tcPr>
            <w:tcW w:w="529" w:type="pct"/>
            <w:noWrap/>
          </w:tcPr>
          <w:p w14:paraId="6A8E1AD0" w14:textId="6FF3187E"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8,732</w:t>
            </w:r>
          </w:p>
        </w:tc>
        <w:tc>
          <w:tcPr>
            <w:tcW w:w="625" w:type="pct"/>
          </w:tcPr>
          <w:p w14:paraId="68A782A3" w14:textId="1EC8CAAF"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8,732</w:t>
            </w:r>
          </w:p>
        </w:tc>
      </w:tr>
      <w:tr w:rsidR="00D47C6B" w:rsidRPr="009F3712" w14:paraId="27E355A1"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5A936358"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6357071A"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1CB84C03" w14:textId="72E8C071"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Boiler Tune Up - DAC</w:t>
            </w:r>
          </w:p>
        </w:tc>
        <w:tc>
          <w:tcPr>
            <w:tcW w:w="359" w:type="pct"/>
          </w:tcPr>
          <w:p w14:paraId="6548C137" w14:textId="34C1246E"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332948AD" w14:textId="2E06D684"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w:t>
            </w:r>
          </w:p>
        </w:tc>
        <w:tc>
          <w:tcPr>
            <w:tcW w:w="528" w:type="pct"/>
          </w:tcPr>
          <w:p w14:paraId="51D5EBB0" w14:textId="27EE78EB"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w:t>
            </w:r>
          </w:p>
        </w:tc>
        <w:tc>
          <w:tcPr>
            <w:tcW w:w="529" w:type="pct"/>
            <w:noWrap/>
          </w:tcPr>
          <w:p w14:paraId="16BFACC9" w14:textId="0D80DE54"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4,781</w:t>
            </w:r>
          </w:p>
        </w:tc>
        <w:tc>
          <w:tcPr>
            <w:tcW w:w="529" w:type="pct"/>
            <w:noWrap/>
          </w:tcPr>
          <w:p w14:paraId="5254596F" w14:textId="1612F785"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4,781</w:t>
            </w:r>
          </w:p>
        </w:tc>
        <w:tc>
          <w:tcPr>
            <w:tcW w:w="625" w:type="pct"/>
          </w:tcPr>
          <w:p w14:paraId="08F7DCEE" w14:textId="18147019"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4,781</w:t>
            </w:r>
          </w:p>
        </w:tc>
      </w:tr>
      <w:tr w:rsidR="00D47C6B" w:rsidRPr="009F3712" w14:paraId="12BE5167" w14:textId="77777777" w:rsidTr="009F3712">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5758B9AF"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01D85142" w14:textId="77777777"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62B20CEB" w14:textId="4CB81C99" w:rsidR="00D47C6B" w:rsidRPr="009F3712" w:rsidRDefault="00D47C6B" w:rsidP="00D47C6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High Efficiency Furnace (IU) - DAC</w:t>
            </w:r>
          </w:p>
        </w:tc>
        <w:tc>
          <w:tcPr>
            <w:tcW w:w="359" w:type="pct"/>
          </w:tcPr>
          <w:p w14:paraId="63A67933" w14:textId="5456229A" w:rsidR="00D47C6B" w:rsidRPr="009F3712" w:rsidRDefault="00D47C6B" w:rsidP="00D47C6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0484849B" w14:textId="7C7C3505"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w:t>
            </w:r>
          </w:p>
        </w:tc>
        <w:tc>
          <w:tcPr>
            <w:tcW w:w="528" w:type="pct"/>
          </w:tcPr>
          <w:p w14:paraId="6ADFD113" w14:textId="74725726"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w:t>
            </w:r>
          </w:p>
        </w:tc>
        <w:tc>
          <w:tcPr>
            <w:tcW w:w="529" w:type="pct"/>
            <w:noWrap/>
          </w:tcPr>
          <w:p w14:paraId="2764AA88" w14:textId="79562B42" w:rsidR="00D47C6B" w:rsidRPr="009F3712" w:rsidRDefault="00D47C6B" w:rsidP="00D47C6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135</w:t>
            </w:r>
          </w:p>
        </w:tc>
        <w:tc>
          <w:tcPr>
            <w:tcW w:w="529" w:type="pct"/>
            <w:noWrap/>
          </w:tcPr>
          <w:p w14:paraId="5BEEFB25" w14:textId="507AE3D5" w:rsidR="00D47C6B" w:rsidRPr="009F3712" w:rsidRDefault="00D47C6B" w:rsidP="00D47C6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135</w:t>
            </w:r>
          </w:p>
        </w:tc>
        <w:tc>
          <w:tcPr>
            <w:tcW w:w="625" w:type="pct"/>
          </w:tcPr>
          <w:p w14:paraId="7A25AF2D" w14:textId="631D1E5C" w:rsidR="00D47C6B" w:rsidRPr="009F3712" w:rsidRDefault="00D47C6B"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135</w:t>
            </w:r>
          </w:p>
        </w:tc>
      </w:tr>
      <w:tr w:rsidR="00D47C6B" w:rsidRPr="009F3712" w14:paraId="4048AF22"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2A45A03B" w14:textId="77777777" w:rsidR="00D47C6B" w:rsidRPr="009F3712" w:rsidRDefault="00D47C6B" w:rsidP="00D47C6B">
            <w:pPr>
              <w:keepNext/>
              <w:keepLines/>
              <w:rPr>
                <w:rFonts w:ascii="Arial Narrow" w:hAnsi="Arial Narrow"/>
                <w:bCs/>
                <w:color w:val="000000"/>
                <w:sz w:val="20"/>
              </w:rPr>
            </w:pPr>
          </w:p>
        </w:tc>
        <w:tc>
          <w:tcPr>
            <w:tcW w:w="673" w:type="pct"/>
            <w:vMerge/>
            <w:vAlign w:val="top"/>
          </w:tcPr>
          <w:p w14:paraId="4C20B9AB" w14:textId="77777777"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1E7FC4D7" w14:textId="0040C785" w:rsidR="00D47C6B" w:rsidRPr="009F3712" w:rsidRDefault="00D47C6B" w:rsidP="00D47C6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Boiler Reset Controls - DAC</w:t>
            </w:r>
          </w:p>
        </w:tc>
        <w:tc>
          <w:tcPr>
            <w:tcW w:w="359" w:type="pct"/>
          </w:tcPr>
          <w:p w14:paraId="26AF3F47" w14:textId="4ADB8EA1" w:rsidR="00D47C6B" w:rsidRPr="009F3712" w:rsidRDefault="00D47C6B" w:rsidP="00D47C6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2C1B5219" w14:textId="44BFF97B"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1,401</w:t>
            </w:r>
          </w:p>
        </w:tc>
        <w:tc>
          <w:tcPr>
            <w:tcW w:w="528" w:type="pct"/>
          </w:tcPr>
          <w:p w14:paraId="2F29519D" w14:textId="17198B37"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w:t>
            </w:r>
          </w:p>
        </w:tc>
        <w:tc>
          <w:tcPr>
            <w:tcW w:w="529" w:type="pct"/>
            <w:noWrap/>
          </w:tcPr>
          <w:p w14:paraId="5F2CC747" w14:textId="4457A5B5" w:rsidR="00D47C6B" w:rsidRPr="009F3712" w:rsidRDefault="00D47C6B" w:rsidP="00D47C6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200</w:t>
            </w:r>
          </w:p>
        </w:tc>
        <w:tc>
          <w:tcPr>
            <w:tcW w:w="529" w:type="pct"/>
            <w:noWrap/>
          </w:tcPr>
          <w:p w14:paraId="53E5E76D" w14:textId="5E802F10" w:rsidR="00D47C6B" w:rsidRPr="009F3712" w:rsidRDefault="00D47C6B" w:rsidP="00D47C6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200</w:t>
            </w:r>
          </w:p>
        </w:tc>
        <w:tc>
          <w:tcPr>
            <w:tcW w:w="625" w:type="pct"/>
          </w:tcPr>
          <w:p w14:paraId="35EC2B5F" w14:textId="6F22A0DC" w:rsidR="00D47C6B" w:rsidRPr="009F3712" w:rsidRDefault="00D47C6B"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200</w:t>
            </w:r>
          </w:p>
        </w:tc>
      </w:tr>
      <w:tr w:rsidR="001A00BE" w:rsidRPr="009F3712" w14:paraId="1305169D"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3F737A1A" w14:textId="77777777" w:rsidR="001A00BE" w:rsidRPr="009F3712" w:rsidRDefault="001A00BE" w:rsidP="001A00BE">
            <w:pPr>
              <w:keepNext/>
              <w:keepLines/>
              <w:rPr>
                <w:rFonts w:ascii="Arial Narrow" w:hAnsi="Arial Narrow"/>
                <w:bCs/>
                <w:color w:val="000000"/>
                <w:sz w:val="20"/>
              </w:rPr>
            </w:pPr>
          </w:p>
        </w:tc>
        <w:tc>
          <w:tcPr>
            <w:tcW w:w="673" w:type="pct"/>
            <w:vMerge w:val="restart"/>
          </w:tcPr>
          <w:p w14:paraId="4C200D9D" w14:textId="655E69F1" w:rsidR="001A00BE" w:rsidRPr="009F3712" w:rsidRDefault="001A00BE" w:rsidP="001A00B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r w:rsidRPr="009F3712">
              <w:rPr>
                <w:rFonts w:ascii="Arial Narrow" w:hAnsi="Arial Narrow"/>
                <w:sz w:val="20"/>
              </w:rPr>
              <w:t>Direct Install</w:t>
            </w:r>
          </w:p>
        </w:tc>
        <w:tc>
          <w:tcPr>
            <w:tcW w:w="748" w:type="pct"/>
          </w:tcPr>
          <w:p w14:paraId="04B71588" w14:textId="62F6E143" w:rsidR="001A00BE" w:rsidRPr="009F3712" w:rsidRDefault="001A00BE" w:rsidP="001A00B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Advanced Thermostat</w:t>
            </w:r>
          </w:p>
        </w:tc>
        <w:tc>
          <w:tcPr>
            <w:tcW w:w="359" w:type="pct"/>
          </w:tcPr>
          <w:p w14:paraId="7EC1BF8B" w14:textId="32802D3C" w:rsidR="001A00BE" w:rsidRPr="009F3712" w:rsidRDefault="001A00BE" w:rsidP="001A00BE">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69DE4017" w14:textId="06D2BD52"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432</w:t>
            </w:r>
          </w:p>
        </w:tc>
        <w:tc>
          <w:tcPr>
            <w:tcW w:w="528" w:type="pct"/>
          </w:tcPr>
          <w:p w14:paraId="0E4D914B" w14:textId="1A28EDDD"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11</w:t>
            </w:r>
          </w:p>
        </w:tc>
        <w:tc>
          <w:tcPr>
            <w:tcW w:w="529" w:type="pct"/>
            <w:noWrap/>
          </w:tcPr>
          <w:p w14:paraId="50CBA30B" w14:textId="5EB32CB2"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22,188</w:t>
            </w:r>
          </w:p>
        </w:tc>
        <w:tc>
          <w:tcPr>
            <w:tcW w:w="529" w:type="pct"/>
            <w:noWrap/>
          </w:tcPr>
          <w:p w14:paraId="2F3AAAB3" w14:textId="4FC53B4A" w:rsidR="001A00BE" w:rsidRPr="009F3712" w:rsidRDefault="001A00BE" w:rsidP="001A00B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28,785</w:t>
            </w:r>
          </w:p>
        </w:tc>
        <w:tc>
          <w:tcPr>
            <w:tcW w:w="625" w:type="pct"/>
          </w:tcPr>
          <w:p w14:paraId="78B3565D" w14:textId="1E821847" w:rsidR="001A00BE" w:rsidRPr="009F3712" w:rsidRDefault="001A00BE"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27,150</w:t>
            </w:r>
          </w:p>
        </w:tc>
      </w:tr>
      <w:tr w:rsidR="001A00BE" w:rsidRPr="009F3712" w14:paraId="1BF6DAE2"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21B88405" w14:textId="77777777" w:rsidR="001A00BE" w:rsidRPr="009F3712" w:rsidRDefault="001A00BE" w:rsidP="001A00BE">
            <w:pPr>
              <w:keepNext/>
              <w:keepLines/>
              <w:rPr>
                <w:rFonts w:ascii="Arial Narrow" w:hAnsi="Arial Narrow"/>
                <w:bCs/>
                <w:color w:val="000000"/>
                <w:sz w:val="20"/>
              </w:rPr>
            </w:pPr>
          </w:p>
        </w:tc>
        <w:tc>
          <w:tcPr>
            <w:tcW w:w="673" w:type="pct"/>
            <w:vMerge/>
            <w:vAlign w:val="top"/>
          </w:tcPr>
          <w:p w14:paraId="3EAD78FA" w14:textId="77777777" w:rsidR="001A00BE" w:rsidRPr="009F3712" w:rsidRDefault="001A00BE" w:rsidP="001A00BE">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2006DB66" w14:textId="56B2C77C" w:rsidR="001A00BE" w:rsidRPr="009F3712" w:rsidRDefault="001A00BE" w:rsidP="001A00B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Reprogrammable Thermostats</w:t>
            </w:r>
          </w:p>
        </w:tc>
        <w:tc>
          <w:tcPr>
            <w:tcW w:w="359" w:type="pct"/>
          </w:tcPr>
          <w:p w14:paraId="421BA3F5" w14:textId="29A6FA96" w:rsidR="001A00BE" w:rsidRPr="009F3712" w:rsidRDefault="001A00BE" w:rsidP="001A00BE">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396DC7EB" w14:textId="31B24EFD"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81</w:t>
            </w:r>
          </w:p>
        </w:tc>
        <w:tc>
          <w:tcPr>
            <w:tcW w:w="528" w:type="pct"/>
          </w:tcPr>
          <w:p w14:paraId="439B5B03" w14:textId="5F75342E"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529" w:type="pct"/>
            <w:noWrap/>
          </w:tcPr>
          <w:p w14:paraId="39FF575C" w14:textId="2869F030"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3,149</w:t>
            </w:r>
          </w:p>
        </w:tc>
        <w:tc>
          <w:tcPr>
            <w:tcW w:w="529" w:type="pct"/>
            <w:noWrap/>
          </w:tcPr>
          <w:p w14:paraId="13C73306" w14:textId="676E1D5E" w:rsidR="001A00BE" w:rsidRPr="009F3712" w:rsidRDefault="001A00BE" w:rsidP="001A00B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3,281</w:t>
            </w:r>
          </w:p>
        </w:tc>
        <w:tc>
          <w:tcPr>
            <w:tcW w:w="625" w:type="pct"/>
          </w:tcPr>
          <w:p w14:paraId="5BFD3569" w14:textId="7FEA151C" w:rsidR="001A00BE" w:rsidRPr="009F3712" w:rsidRDefault="001A00BE"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3,301</w:t>
            </w:r>
          </w:p>
        </w:tc>
      </w:tr>
      <w:tr w:rsidR="001A00BE" w:rsidRPr="009F3712" w14:paraId="6300C0AA"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6837CC7E" w14:textId="77777777" w:rsidR="001A00BE" w:rsidRPr="009F3712" w:rsidRDefault="001A00BE" w:rsidP="001A00BE">
            <w:pPr>
              <w:keepNext/>
              <w:keepLines/>
              <w:rPr>
                <w:rFonts w:ascii="Arial Narrow" w:hAnsi="Arial Narrow"/>
                <w:bCs/>
                <w:color w:val="000000"/>
                <w:sz w:val="20"/>
              </w:rPr>
            </w:pPr>
          </w:p>
        </w:tc>
        <w:tc>
          <w:tcPr>
            <w:tcW w:w="673" w:type="pct"/>
            <w:vMerge/>
            <w:vAlign w:val="top"/>
          </w:tcPr>
          <w:p w14:paraId="3FACE70C" w14:textId="77777777" w:rsidR="001A00BE" w:rsidRPr="009F3712" w:rsidRDefault="001A00BE" w:rsidP="001A00BE">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67289910" w14:textId="5C7AF755" w:rsidR="001A00BE" w:rsidRPr="009F3712" w:rsidRDefault="001A00BE" w:rsidP="001A00B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Showerheads (IU)</w:t>
            </w:r>
          </w:p>
        </w:tc>
        <w:tc>
          <w:tcPr>
            <w:tcW w:w="359" w:type="pct"/>
          </w:tcPr>
          <w:p w14:paraId="1B84F59F" w14:textId="71A3E337" w:rsidR="001A00BE" w:rsidRPr="009F3712" w:rsidRDefault="001A00BE" w:rsidP="001A00BE">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56CFA36F" w14:textId="2B91BCDC"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172</w:t>
            </w:r>
          </w:p>
        </w:tc>
        <w:tc>
          <w:tcPr>
            <w:tcW w:w="528" w:type="pct"/>
          </w:tcPr>
          <w:p w14:paraId="76BDCEE2" w14:textId="58C5B6BE"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10</w:t>
            </w:r>
          </w:p>
        </w:tc>
        <w:tc>
          <w:tcPr>
            <w:tcW w:w="529" w:type="pct"/>
            <w:noWrap/>
          </w:tcPr>
          <w:p w14:paraId="6AB6B414" w14:textId="13D65358"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2,147</w:t>
            </w:r>
          </w:p>
        </w:tc>
        <w:tc>
          <w:tcPr>
            <w:tcW w:w="529" w:type="pct"/>
            <w:noWrap/>
          </w:tcPr>
          <w:p w14:paraId="7E274664" w14:textId="065B2DE0" w:rsidR="001A00BE" w:rsidRPr="009F3712" w:rsidRDefault="001A00BE" w:rsidP="001A00B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2,126</w:t>
            </w:r>
          </w:p>
        </w:tc>
        <w:tc>
          <w:tcPr>
            <w:tcW w:w="625" w:type="pct"/>
          </w:tcPr>
          <w:p w14:paraId="43C47672" w14:textId="5238D1A6" w:rsidR="001A00BE" w:rsidRPr="009F3712" w:rsidRDefault="001A00BE"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2,250</w:t>
            </w:r>
          </w:p>
        </w:tc>
      </w:tr>
      <w:tr w:rsidR="001A00BE" w:rsidRPr="009F3712" w14:paraId="1F180760"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2EEC1E03" w14:textId="77777777" w:rsidR="001A00BE" w:rsidRPr="009F3712" w:rsidRDefault="001A00BE" w:rsidP="001A00BE">
            <w:pPr>
              <w:keepNext/>
              <w:keepLines/>
              <w:rPr>
                <w:rFonts w:ascii="Arial Narrow" w:hAnsi="Arial Narrow"/>
                <w:bCs/>
                <w:color w:val="000000"/>
                <w:sz w:val="20"/>
              </w:rPr>
            </w:pPr>
          </w:p>
        </w:tc>
        <w:tc>
          <w:tcPr>
            <w:tcW w:w="673" w:type="pct"/>
            <w:vMerge/>
            <w:vAlign w:val="top"/>
          </w:tcPr>
          <w:p w14:paraId="33483447" w14:textId="77777777" w:rsidR="001A00BE" w:rsidRPr="009F3712" w:rsidRDefault="001A00BE" w:rsidP="001A00BE">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740A63CD" w14:textId="3C708CE0" w:rsidR="001A00BE" w:rsidRPr="009F3712" w:rsidRDefault="001A00BE" w:rsidP="001A00B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Programmable Thermostats</w:t>
            </w:r>
          </w:p>
        </w:tc>
        <w:tc>
          <w:tcPr>
            <w:tcW w:w="359" w:type="pct"/>
          </w:tcPr>
          <w:p w14:paraId="4DA3B1C6" w14:textId="601A88CE" w:rsidR="001A00BE" w:rsidRPr="009F3712" w:rsidRDefault="001A00BE" w:rsidP="001A00BE">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1BE7CDFA" w14:textId="7B86D3A7"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34</w:t>
            </w:r>
          </w:p>
        </w:tc>
        <w:tc>
          <w:tcPr>
            <w:tcW w:w="528" w:type="pct"/>
          </w:tcPr>
          <w:p w14:paraId="26D5A984" w14:textId="105717D5"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w:t>
            </w:r>
          </w:p>
        </w:tc>
        <w:tc>
          <w:tcPr>
            <w:tcW w:w="529" w:type="pct"/>
            <w:noWrap/>
          </w:tcPr>
          <w:p w14:paraId="6DD5018B" w14:textId="62921F79"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1,397</w:t>
            </w:r>
          </w:p>
        </w:tc>
        <w:tc>
          <w:tcPr>
            <w:tcW w:w="529" w:type="pct"/>
            <w:noWrap/>
          </w:tcPr>
          <w:p w14:paraId="1FA93479" w14:textId="75576943" w:rsidR="001A00BE" w:rsidRPr="009F3712" w:rsidRDefault="001A00BE" w:rsidP="001A00B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1,377</w:t>
            </w:r>
          </w:p>
        </w:tc>
        <w:tc>
          <w:tcPr>
            <w:tcW w:w="625" w:type="pct"/>
          </w:tcPr>
          <w:p w14:paraId="394ECCEA" w14:textId="68CFBE85" w:rsidR="001A00BE" w:rsidRPr="009F3712" w:rsidRDefault="001A00BE"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1,385</w:t>
            </w:r>
          </w:p>
        </w:tc>
      </w:tr>
      <w:tr w:rsidR="001A00BE" w:rsidRPr="009F3712" w14:paraId="34DE5B41"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77DFA398" w14:textId="77777777" w:rsidR="001A00BE" w:rsidRPr="009F3712" w:rsidRDefault="001A00BE" w:rsidP="001A00BE">
            <w:pPr>
              <w:keepNext/>
              <w:keepLines/>
              <w:rPr>
                <w:rFonts w:ascii="Arial Narrow" w:hAnsi="Arial Narrow"/>
                <w:bCs/>
                <w:color w:val="000000"/>
                <w:sz w:val="20"/>
              </w:rPr>
            </w:pPr>
          </w:p>
        </w:tc>
        <w:tc>
          <w:tcPr>
            <w:tcW w:w="673" w:type="pct"/>
            <w:vMerge/>
            <w:vAlign w:val="top"/>
          </w:tcPr>
          <w:p w14:paraId="5994077C" w14:textId="77777777" w:rsidR="001A00BE" w:rsidRPr="009F3712" w:rsidRDefault="001A00BE" w:rsidP="001A00BE">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1EF01743" w14:textId="2EF15D62" w:rsidR="001A00BE" w:rsidRPr="009F3712" w:rsidRDefault="001A00BE" w:rsidP="001A00B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Shower Timer</w:t>
            </w:r>
          </w:p>
        </w:tc>
        <w:tc>
          <w:tcPr>
            <w:tcW w:w="359" w:type="pct"/>
          </w:tcPr>
          <w:p w14:paraId="7BB91870" w14:textId="771EB312" w:rsidR="001A00BE" w:rsidRPr="009F3712" w:rsidRDefault="001A00BE" w:rsidP="001A00BE">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06EB7C40" w14:textId="7FB6205B"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166</w:t>
            </w:r>
          </w:p>
        </w:tc>
        <w:tc>
          <w:tcPr>
            <w:tcW w:w="528" w:type="pct"/>
          </w:tcPr>
          <w:p w14:paraId="130A4499" w14:textId="04F9A30E"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529" w:type="pct"/>
            <w:noWrap/>
          </w:tcPr>
          <w:p w14:paraId="0BF64E8B" w14:textId="734526F1"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636</w:t>
            </w:r>
          </w:p>
        </w:tc>
        <w:tc>
          <w:tcPr>
            <w:tcW w:w="529" w:type="pct"/>
            <w:noWrap/>
          </w:tcPr>
          <w:p w14:paraId="032FDD60" w14:textId="2A698DBF" w:rsidR="001A00BE" w:rsidRPr="009F3712" w:rsidRDefault="001A00BE" w:rsidP="001A00B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630</w:t>
            </w:r>
          </w:p>
        </w:tc>
        <w:tc>
          <w:tcPr>
            <w:tcW w:w="625" w:type="pct"/>
          </w:tcPr>
          <w:p w14:paraId="5E4C6C29" w14:textId="04CCDFC4" w:rsidR="001A00BE" w:rsidRPr="009F3712" w:rsidRDefault="001A00BE"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634</w:t>
            </w:r>
          </w:p>
        </w:tc>
      </w:tr>
      <w:tr w:rsidR="001A00BE" w:rsidRPr="009F3712" w14:paraId="36CCF090"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515FAED8" w14:textId="77777777" w:rsidR="001A00BE" w:rsidRPr="009F3712" w:rsidRDefault="001A00BE" w:rsidP="001A00BE">
            <w:pPr>
              <w:keepNext/>
              <w:keepLines/>
              <w:rPr>
                <w:rFonts w:ascii="Arial Narrow" w:hAnsi="Arial Narrow"/>
                <w:bCs/>
                <w:color w:val="000000"/>
                <w:sz w:val="20"/>
              </w:rPr>
            </w:pPr>
          </w:p>
        </w:tc>
        <w:tc>
          <w:tcPr>
            <w:tcW w:w="673" w:type="pct"/>
            <w:vMerge/>
            <w:vAlign w:val="top"/>
          </w:tcPr>
          <w:p w14:paraId="5EC37354" w14:textId="77777777" w:rsidR="001A00BE" w:rsidRPr="009F3712" w:rsidRDefault="001A00BE" w:rsidP="001A00BE">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0B2C35B6" w14:textId="241EFF6B" w:rsidR="001A00BE" w:rsidRPr="009F3712" w:rsidRDefault="001A00BE" w:rsidP="001A00B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Faucet Aerator - Kitchen (IU)</w:t>
            </w:r>
          </w:p>
        </w:tc>
        <w:tc>
          <w:tcPr>
            <w:tcW w:w="359" w:type="pct"/>
          </w:tcPr>
          <w:p w14:paraId="3A153294" w14:textId="39227E76" w:rsidR="001A00BE" w:rsidRPr="009F3712" w:rsidRDefault="001A00BE" w:rsidP="001A00BE">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5A4218BA" w14:textId="500F0402"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134</w:t>
            </w:r>
          </w:p>
        </w:tc>
        <w:tc>
          <w:tcPr>
            <w:tcW w:w="528" w:type="pct"/>
          </w:tcPr>
          <w:p w14:paraId="34BB83EB" w14:textId="4EBED032"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10</w:t>
            </w:r>
          </w:p>
        </w:tc>
        <w:tc>
          <w:tcPr>
            <w:tcW w:w="529" w:type="pct"/>
            <w:noWrap/>
          </w:tcPr>
          <w:p w14:paraId="18C09AE0" w14:textId="58CE4C73" w:rsidR="001A00BE" w:rsidRPr="009F3712" w:rsidRDefault="001A00BE" w:rsidP="001A00B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387</w:t>
            </w:r>
          </w:p>
        </w:tc>
        <w:tc>
          <w:tcPr>
            <w:tcW w:w="529" w:type="pct"/>
            <w:noWrap/>
          </w:tcPr>
          <w:p w14:paraId="3002484F" w14:textId="2A007828" w:rsidR="001A00BE" w:rsidRPr="009F3712" w:rsidRDefault="001A00BE" w:rsidP="001A00B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386</w:t>
            </w:r>
          </w:p>
        </w:tc>
        <w:tc>
          <w:tcPr>
            <w:tcW w:w="625" w:type="pct"/>
          </w:tcPr>
          <w:p w14:paraId="629CDCBC" w14:textId="42B127D0" w:rsidR="001A00BE" w:rsidRPr="009F3712" w:rsidRDefault="001A00BE" w:rsidP="009F371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408</w:t>
            </w:r>
          </w:p>
        </w:tc>
      </w:tr>
      <w:tr w:rsidR="001A00BE" w:rsidRPr="009F3712" w14:paraId="36968A20"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6F359D1A" w14:textId="77777777" w:rsidR="001A00BE" w:rsidRPr="009F3712" w:rsidRDefault="001A00BE" w:rsidP="001A00BE">
            <w:pPr>
              <w:keepNext/>
              <w:keepLines/>
              <w:rPr>
                <w:rFonts w:ascii="Arial Narrow" w:hAnsi="Arial Narrow"/>
                <w:bCs/>
                <w:color w:val="000000"/>
                <w:sz w:val="20"/>
              </w:rPr>
            </w:pPr>
          </w:p>
        </w:tc>
        <w:tc>
          <w:tcPr>
            <w:tcW w:w="673" w:type="pct"/>
            <w:vMerge/>
            <w:vAlign w:val="top"/>
          </w:tcPr>
          <w:p w14:paraId="76D8D1A6" w14:textId="77777777" w:rsidR="001A00BE" w:rsidRPr="009F3712" w:rsidRDefault="001A00BE" w:rsidP="001A00BE">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748" w:type="pct"/>
          </w:tcPr>
          <w:p w14:paraId="76EFBA06" w14:textId="32E96B9D" w:rsidR="001A00BE" w:rsidRPr="009F3712" w:rsidRDefault="001A00BE" w:rsidP="001A00B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Faucet Aerator - Bathroom (IU)</w:t>
            </w:r>
          </w:p>
        </w:tc>
        <w:tc>
          <w:tcPr>
            <w:tcW w:w="359" w:type="pct"/>
          </w:tcPr>
          <w:p w14:paraId="65C06799" w14:textId="7CF827ED" w:rsidR="001A00BE" w:rsidRPr="009F3712" w:rsidRDefault="001A00BE" w:rsidP="001A00BE">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21533652" w14:textId="1CB565EE"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163</w:t>
            </w:r>
          </w:p>
        </w:tc>
        <w:tc>
          <w:tcPr>
            <w:tcW w:w="528" w:type="pct"/>
          </w:tcPr>
          <w:p w14:paraId="1057A42F" w14:textId="79C787C8"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10</w:t>
            </w:r>
          </w:p>
        </w:tc>
        <w:tc>
          <w:tcPr>
            <w:tcW w:w="529" w:type="pct"/>
            <w:noWrap/>
          </w:tcPr>
          <w:p w14:paraId="0D4261FD" w14:textId="7C7E483D" w:rsidR="001A00BE" w:rsidRPr="009F3712" w:rsidRDefault="001A00BE" w:rsidP="001A00B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278</w:t>
            </w:r>
          </w:p>
        </w:tc>
        <w:tc>
          <w:tcPr>
            <w:tcW w:w="529" w:type="pct"/>
            <w:noWrap/>
          </w:tcPr>
          <w:p w14:paraId="46B5E241" w14:textId="6E0B9AAF" w:rsidR="001A00BE" w:rsidRPr="009F3712" w:rsidRDefault="001A00BE" w:rsidP="001A00B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278</w:t>
            </w:r>
          </w:p>
        </w:tc>
        <w:tc>
          <w:tcPr>
            <w:tcW w:w="625" w:type="pct"/>
          </w:tcPr>
          <w:p w14:paraId="4AB5AC0F" w14:textId="21512697" w:rsidR="001A00BE" w:rsidRPr="009F3712" w:rsidRDefault="001A00BE" w:rsidP="009F371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294</w:t>
            </w:r>
          </w:p>
        </w:tc>
      </w:tr>
      <w:tr w:rsidR="00F53B2A" w:rsidRPr="009F3712" w14:paraId="1B1746E1"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0FE4A583" w14:textId="06E4B05E" w:rsidR="00CB2FB3" w:rsidRPr="009F3712" w:rsidRDefault="00CB2FB3" w:rsidP="00CB2FB3">
            <w:pPr>
              <w:keepNext/>
              <w:keepLines/>
              <w:spacing w:before="0" w:after="0"/>
              <w:jc w:val="left"/>
              <w:rPr>
                <w:rFonts w:ascii="Arial Narrow" w:hAnsi="Arial Narrow"/>
                <w:bCs/>
                <w:color w:val="000000"/>
                <w:sz w:val="20"/>
              </w:rPr>
            </w:pPr>
          </w:p>
        </w:tc>
        <w:tc>
          <w:tcPr>
            <w:tcW w:w="673" w:type="pct"/>
            <w:vMerge/>
            <w:vAlign w:val="top"/>
          </w:tcPr>
          <w:p w14:paraId="55BF1ED4" w14:textId="77777777" w:rsidR="00CB2FB3" w:rsidRPr="009F3712" w:rsidRDefault="00CB2FB3" w:rsidP="00CB2FB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748" w:type="pct"/>
          </w:tcPr>
          <w:p w14:paraId="51AE46F7" w14:textId="0543C647" w:rsidR="00CB2FB3" w:rsidRPr="009F3712" w:rsidRDefault="00CB2FB3" w:rsidP="00CB2FB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Shower Timer - DAC</w:t>
            </w:r>
          </w:p>
        </w:tc>
        <w:tc>
          <w:tcPr>
            <w:tcW w:w="359" w:type="pct"/>
          </w:tcPr>
          <w:p w14:paraId="25E54A4C" w14:textId="507E271D" w:rsidR="00CB2FB3" w:rsidRPr="009F3712" w:rsidRDefault="00CB2FB3" w:rsidP="00CB2FB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686013E8" w14:textId="6F9A9B25" w:rsidR="00CB2FB3" w:rsidRPr="009F3712" w:rsidRDefault="00CB2FB3" w:rsidP="00CB2FB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w:t>
            </w:r>
          </w:p>
        </w:tc>
        <w:tc>
          <w:tcPr>
            <w:tcW w:w="528" w:type="pct"/>
          </w:tcPr>
          <w:p w14:paraId="48E8A45D" w14:textId="17F8647D" w:rsidR="00CB2FB3" w:rsidRPr="009F3712" w:rsidRDefault="00CB2FB3" w:rsidP="00CB2FB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529" w:type="pct"/>
            <w:noWrap/>
          </w:tcPr>
          <w:p w14:paraId="1FF67202" w14:textId="720FD5E1" w:rsidR="00CB2FB3" w:rsidRPr="009F3712" w:rsidRDefault="00CB2FB3" w:rsidP="00CB2FB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w:t>
            </w:r>
          </w:p>
        </w:tc>
        <w:tc>
          <w:tcPr>
            <w:tcW w:w="529" w:type="pct"/>
            <w:noWrap/>
          </w:tcPr>
          <w:p w14:paraId="4C80719F" w14:textId="150DFB33" w:rsidR="00CB2FB3" w:rsidRPr="009F3712" w:rsidRDefault="00CB2FB3" w:rsidP="00CB2FB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w:t>
            </w:r>
          </w:p>
        </w:tc>
        <w:tc>
          <w:tcPr>
            <w:tcW w:w="625" w:type="pct"/>
          </w:tcPr>
          <w:p w14:paraId="7693B1C2" w14:textId="15C7232B" w:rsidR="00CB2FB3" w:rsidRPr="009F3712" w:rsidRDefault="00CB2FB3" w:rsidP="009F371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4</w:t>
            </w:r>
          </w:p>
        </w:tc>
      </w:tr>
      <w:tr w:rsidR="00F53B2A" w:rsidRPr="009F3712" w14:paraId="091FFB48" w14:textId="77777777" w:rsidTr="009F3712">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6706F2B0" w14:textId="77777777" w:rsidR="00CB2FB3" w:rsidRPr="009F3712" w:rsidRDefault="00CB2FB3" w:rsidP="00CB2FB3">
            <w:pPr>
              <w:keepNext/>
              <w:keepLines/>
              <w:spacing w:before="0" w:after="0"/>
              <w:jc w:val="left"/>
              <w:rPr>
                <w:rFonts w:ascii="Arial Narrow" w:hAnsi="Arial Narrow"/>
                <w:color w:val="000000"/>
                <w:sz w:val="20"/>
              </w:rPr>
            </w:pPr>
          </w:p>
        </w:tc>
        <w:tc>
          <w:tcPr>
            <w:tcW w:w="673" w:type="pct"/>
            <w:vMerge/>
            <w:vAlign w:val="top"/>
          </w:tcPr>
          <w:p w14:paraId="68AF6FDB" w14:textId="7A9A9C66" w:rsidR="00CB2FB3" w:rsidRPr="009F3712" w:rsidRDefault="00CB2FB3" w:rsidP="00CB2FB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sz w:val="20"/>
              </w:rPr>
            </w:pPr>
          </w:p>
        </w:tc>
        <w:tc>
          <w:tcPr>
            <w:tcW w:w="748" w:type="pct"/>
          </w:tcPr>
          <w:p w14:paraId="109938AF" w14:textId="0441566C" w:rsidR="00CB2FB3" w:rsidRPr="009F3712" w:rsidRDefault="00CB2FB3" w:rsidP="00CB2FB3">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Faucet Aerator - Kitchen (IU) - DAC</w:t>
            </w:r>
          </w:p>
        </w:tc>
        <w:tc>
          <w:tcPr>
            <w:tcW w:w="359" w:type="pct"/>
          </w:tcPr>
          <w:p w14:paraId="612056E2" w14:textId="7A676A05" w:rsidR="00CB2FB3" w:rsidRPr="009F3712" w:rsidRDefault="00CB2FB3" w:rsidP="00CB2FB3">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Unit</w:t>
            </w:r>
          </w:p>
        </w:tc>
        <w:tc>
          <w:tcPr>
            <w:tcW w:w="480" w:type="pct"/>
          </w:tcPr>
          <w:p w14:paraId="30B1F69E" w14:textId="04C6E292" w:rsidR="00CB2FB3" w:rsidRPr="009F3712" w:rsidRDefault="00CB2FB3" w:rsidP="00CB2FB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1</w:t>
            </w:r>
          </w:p>
        </w:tc>
        <w:tc>
          <w:tcPr>
            <w:tcW w:w="528" w:type="pct"/>
          </w:tcPr>
          <w:p w14:paraId="364ECF0F" w14:textId="493CEB8F" w:rsidR="00CB2FB3" w:rsidRPr="009F3712" w:rsidRDefault="00CB2FB3" w:rsidP="00CB2FB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10</w:t>
            </w:r>
          </w:p>
        </w:tc>
        <w:tc>
          <w:tcPr>
            <w:tcW w:w="529" w:type="pct"/>
            <w:noWrap/>
          </w:tcPr>
          <w:p w14:paraId="086A4D1E" w14:textId="5D961861" w:rsidR="00CB2FB3" w:rsidRPr="009F3712" w:rsidRDefault="00CB2FB3" w:rsidP="00CB2FB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3</w:t>
            </w:r>
          </w:p>
        </w:tc>
        <w:tc>
          <w:tcPr>
            <w:tcW w:w="529" w:type="pct"/>
            <w:noWrap/>
          </w:tcPr>
          <w:p w14:paraId="711D2321" w14:textId="39EC016B" w:rsidR="00CB2FB3" w:rsidRPr="009F3712" w:rsidRDefault="00CB2FB3" w:rsidP="00CB2FB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3</w:t>
            </w:r>
          </w:p>
        </w:tc>
        <w:tc>
          <w:tcPr>
            <w:tcW w:w="625" w:type="pct"/>
          </w:tcPr>
          <w:p w14:paraId="05D9A1C7" w14:textId="322552D8" w:rsidR="00CB2FB3" w:rsidRPr="009F3712" w:rsidRDefault="00CB2FB3" w:rsidP="009F371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3</w:t>
            </w:r>
          </w:p>
        </w:tc>
      </w:tr>
      <w:tr w:rsidR="00F53B2A" w:rsidRPr="009F3712" w14:paraId="20063138" w14:textId="77777777" w:rsidTr="009F3712">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2AF79E2C" w14:textId="77777777" w:rsidR="00CB2FB3" w:rsidRPr="009F3712" w:rsidRDefault="00CB2FB3" w:rsidP="00CB2FB3">
            <w:pPr>
              <w:keepNext/>
              <w:keepLines/>
              <w:spacing w:before="0" w:after="0"/>
              <w:jc w:val="left"/>
              <w:rPr>
                <w:rFonts w:ascii="Arial Narrow" w:hAnsi="Arial Narrow"/>
                <w:bCs/>
                <w:color w:val="000000"/>
                <w:sz w:val="20"/>
              </w:rPr>
            </w:pPr>
          </w:p>
        </w:tc>
        <w:tc>
          <w:tcPr>
            <w:tcW w:w="673" w:type="pct"/>
            <w:vMerge/>
            <w:vAlign w:val="top"/>
          </w:tcPr>
          <w:p w14:paraId="4EBFC76F" w14:textId="4675C0EE" w:rsidR="00CB2FB3" w:rsidRPr="009F3712" w:rsidRDefault="00CB2FB3" w:rsidP="00CB2FB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p>
        </w:tc>
        <w:tc>
          <w:tcPr>
            <w:tcW w:w="748" w:type="pct"/>
          </w:tcPr>
          <w:p w14:paraId="787BCD7B" w14:textId="4B7F6471" w:rsidR="00CB2FB3" w:rsidRPr="009F3712" w:rsidRDefault="00CB2FB3" w:rsidP="00CB2FB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Faucet Aerator - Bathroom (IU) - DAC</w:t>
            </w:r>
          </w:p>
        </w:tc>
        <w:tc>
          <w:tcPr>
            <w:tcW w:w="359" w:type="pct"/>
          </w:tcPr>
          <w:p w14:paraId="4086DD2C" w14:textId="4EDAFBE6" w:rsidR="00CB2FB3" w:rsidRPr="009F3712" w:rsidRDefault="00CB2FB3" w:rsidP="00CB2FB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10DFB3A2" w14:textId="5C25EDA3" w:rsidR="00CB2FB3" w:rsidRPr="009F3712" w:rsidRDefault="00CB2FB3" w:rsidP="00CB2FB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w:t>
            </w:r>
          </w:p>
        </w:tc>
        <w:tc>
          <w:tcPr>
            <w:tcW w:w="528" w:type="pct"/>
          </w:tcPr>
          <w:p w14:paraId="70FB0EBD" w14:textId="2F33F01E" w:rsidR="00CB2FB3" w:rsidRPr="009F3712" w:rsidRDefault="00CB2FB3" w:rsidP="00CB2FB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10</w:t>
            </w:r>
          </w:p>
        </w:tc>
        <w:tc>
          <w:tcPr>
            <w:tcW w:w="529" w:type="pct"/>
            <w:noWrap/>
          </w:tcPr>
          <w:p w14:paraId="6A714E09" w14:textId="7AAE95A4" w:rsidR="00CB2FB3" w:rsidRPr="009F3712" w:rsidRDefault="00CB2FB3" w:rsidP="00CB2FB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529" w:type="pct"/>
            <w:noWrap/>
          </w:tcPr>
          <w:p w14:paraId="17CBA655" w14:textId="6C24C082" w:rsidR="00CB2FB3" w:rsidRPr="009F3712" w:rsidRDefault="00CB2FB3" w:rsidP="00CB2FB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c>
          <w:tcPr>
            <w:tcW w:w="625" w:type="pct"/>
          </w:tcPr>
          <w:p w14:paraId="7AB8D667" w14:textId="0E3A912A" w:rsidR="00CB2FB3" w:rsidRPr="009F3712" w:rsidRDefault="00CB2FB3" w:rsidP="009F371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w:t>
            </w:r>
          </w:p>
        </w:tc>
      </w:tr>
      <w:tr w:rsidR="001A00BE" w:rsidRPr="009F3712" w14:paraId="5F75BD3D" w14:textId="77777777" w:rsidTr="009F3712">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1FFF4231" w14:textId="7460A4A5" w:rsidR="001A00BE" w:rsidRPr="009F3712" w:rsidRDefault="001A00BE" w:rsidP="001A00BE">
            <w:pPr>
              <w:keepNext/>
              <w:keepLines/>
              <w:spacing w:before="0" w:after="0"/>
              <w:jc w:val="left"/>
              <w:rPr>
                <w:rFonts w:ascii="Arial Narrow" w:hAnsi="Arial Narrow"/>
                <w:bCs/>
                <w:color w:val="000000"/>
                <w:sz w:val="20"/>
              </w:rPr>
            </w:pPr>
          </w:p>
        </w:tc>
        <w:tc>
          <w:tcPr>
            <w:tcW w:w="673" w:type="pct"/>
            <w:vMerge w:val="restart"/>
          </w:tcPr>
          <w:p w14:paraId="2D1E28FD" w14:textId="2A39CC87" w:rsidR="001A00BE" w:rsidRPr="009F3712" w:rsidRDefault="001A00BE" w:rsidP="001A00B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r w:rsidRPr="009F3712">
              <w:rPr>
                <w:rFonts w:ascii="Arial Narrow" w:hAnsi="Arial Narrow"/>
                <w:sz w:val="20"/>
              </w:rPr>
              <w:t>ASI</w:t>
            </w:r>
          </w:p>
        </w:tc>
        <w:tc>
          <w:tcPr>
            <w:tcW w:w="748" w:type="pct"/>
          </w:tcPr>
          <w:p w14:paraId="1E9B237A" w14:textId="5242E93A" w:rsidR="001A00BE" w:rsidRPr="009F3712" w:rsidRDefault="001A00BE" w:rsidP="001A00BE">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Air Sealing</w:t>
            </w:r>
          </w:p>
        </w:tc>
        <w:tc>
          <w:tcPr>
            <w:tcW w:w="359" w:type="pct"/>
          </w:tcPr>
          <w:p w14:paraId="40ACB259" w14:textId="7A967216" w:rsidR="001A00BE" w:rsidRPr="009F3712" w:rsidRDefault="001A00BE" w:rsidP="001A00BE">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Unit</w:t>
            </w:r>
          </w:p>
        </w:tc>
        <w:tc>
          <w:tcPr>
            <w:tcW w:w="480" w:type="pct"/>
          </w:tcPr>
          <w:p w14:paraId="3C42CE8F" w14:textId="39E8010D" w:rsidR="001A00BE" w:rsidRPr="009F3712" w:rsidRDefault="001A00BE" w:rsidP="001A00BE">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55,006</w:t>
            </w:r>
          </w:p>
        </w:tc>
        <w:tc>
          <w:tcPr>
            <w:tcW w:w="528" w:type="pct"/>
          </w:tcPr>
          <w:p w14:paraId="69FB0FB3" w14:textId="2117C655" w:rsidR="001A00BE" w:rsidRPr="009F3712" w:rsidRDefault="001A00BE" w:rsidP="001A00BE">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w:t>
            </w:r>
          </w:p>
        </w:tc>
        <w:tc>
          <w:tcPr>
            <w:tcW w:w="529" w:type="pct"/>
            <w:noWrap/>
          </w:tcPr>
          <w:p w14:paraId="5F96385E" w14:textId="7D82D2B5" w:rsidR="001A00BE" w:rsidRPr="009F3712" w:rsidRDefault="001A00BE" w:rsidP="001A00BE">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22,882</w:t>
            </w:r>
          </w:p>
        </w:tc>
        <w:tc>
          <w:tcPr>
            <w:tcW w:w="529" w:type="pct"/>
            <w:noWrap/>
          </w:tcPr>
          <w:p w14:paraId="20FD4F08" w14:textId="3E029806" w:rsidR="001A00BE" w:rsidRPr="009F3712" w:rsidRDefault="001A00BE" w:rsidP="001A00BE">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22,882</w:t>
            </w:r>
          </w:p>
        </w:tc>
        <w:tc>
          <w:tcPr>
            <w:tcW w:w="625" w:type="pct"/>
          </w:tcPr>
          <w:p w14:paraId="30CDBA6D" w14:textId="41422208" w:rsidR="001A00BE" w:rsidRPr="009F3712" w:rsidRDefault="001A00BE" w:rsidP="009F371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22,302</w:t>
            </w:r>
          </w:p>
        </w:tc>
      </w:tr>
      <w:tr w:rsidR="001A00BE" w:rsidRPr="009F3712" w14:paraId="31338DBE" w14:textId="77777777" w:rsidTr="009F3712">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42E9BE9A" w14:textId="77777777" w:rsidR="001A00BE" w:rsidRPr="009F3712" w:rsidRDefault="001A00BE" w:rsidP="001A00BE">
            <w:pPr>
              <w:keepNext/>
              <w:keepLines/>
              <w:spacing w:before="0" w:after="0"/>
              <w:jc w:val="left"/>
              <w:rPr>
                <w:rFonts w:ascii="Arial Narrow" w:hAnsi="Arial Narrow"/>
                <w:bCs/>
                <w:color w:val="000000"/>
                <w:sz w:val="20"/>
              </w:rPr>
            </w:pPr>
          </w:p>
        </w:tc>
        <w:tc>
          <w:tcPr>
            <w:tcW w:w="673" w:type="pct"/>
            <w:vMerge/>
            <w:vAlign w:val="top"/>
          </w:tcPr>
          <w:p w14:paraId="0CB0C2B6" w14:textId="5ABB8ED4" w:rsidR="001A00BE" w:rsidRPr="009F3712" w:rsidRDefault="001A00BE" w:rsidP="001A00BE">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sz w:val="20"/>
              </w:rPr>
            </w:pPr>
          </w:p>
        </w:tc>
        <w:tc>
          <w:tcPr>
            <w:tcW w:w="748" w:type="pct"/>
          </w:tcPr>
          <w:p w14:paraId="1C41F3F0" w14:textId="16A2B87A" w:rsidR="001A00BE" w:rsidRPr="009F3712" w:rsidRDefault="001A00BE" w:rsidP="001A00BE">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9F3712">
              <w:rPr>
                <w:rFonts w:ascii="Arial Narrow" w:hAnsi="Arial Narrow" w:cs="Calibri"/>
                <w:color w:val="000000"/>
                <w:sz w:val="20"/>
              </w:rPr>
              <w:t>Attic Insulation</w:t>
            </w:r>
          </w:p>
        </w:tc>
        <w:tc>
          <w:tcPr>
            <w:tcW w:w="359" w:type="pct"/>
          </w:tcPr>
          <w:p w14:paraId="2937F76F" w14:textId="3D6BB4BD" w:rsidR="001A00BE" w:rsidRPr="009F3712" w:rsidRDefault="001A00BE" w:rsidP="001A00BE">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SQ FT</w:t>
            </w:r>
          </w:p>
        </w:tc>
        <w:tc>
          <w:tcPr>
            <w:tcW w:w="480" w:type="pct"/>
          </w:tcPr>
          <w:p w14:paraId="631C2E78" w14:textId="20927ED8" w:rsidR="001A00BE" w:rsidRPr="009F3712" w:rsidRDefault="001A00BE" w:rsidP="001A00B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133,745</w:t>
            </w:r>
          </w:p>
        </w:tc>
        <w:tc>
          <w:tcPr>
            <w:tcW w:w="528" w:type="pct"/>
          </w:tcPr>
          <w:p w14:paraId="4B2FA6EE" w14:textId="6A8B0945" w:rsidR="001A00BE" w:rsidRPr="009F3712" w:rsidRDefault="001A00BE" w:rsidP="001A00B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20</w:t>
            </w:r>
          </w:p>
        </w:tc>
        <w:tc>
          <w:tcPr>
            <w:tcW w:w="529" w:type="pct"/>
            <w:noWrap/>
          </w:tcPr>
          <w:p w14:paraId="7E23E388" w14:textId="6973C0F7" w:rsidR="001A00BE" w:rsidRPr="009F3712" w:rsidRDefault="001A00BE" w:rsidP="001A00B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18,959</w:t>
            </w:r>
          </w:p>
        </w:tc>
        <w:tc>
          <w:tcPr>
            <w:tcW w:w="529" w:type="pct"/>
            <w:noWrap/>
          </w:tcPr>
          <w:p w14:paraId="41DCC7E6" w14:textId="67DD0B99" w:rsidR="001A00BE" w:rsidRPr="009F3712" w:rsidRDefault="001A00BE" w:rsidP="001A00BE">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13,036</w:t>
            </w:r>
          </w:p>
        </w:tc>
        <w:tc>
          <w:tcPr>
            <w:tcW w:w="625" w:type="pct"/>
          </w:tcPr>
          <w:p w14:paraId="4DEDA72F" w14:textId="21206912" w:rsidR="001A00BE" w:rsidRPr="009F3712" w:rsidRDefault="001A00BE" w:rsidP="009F371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9F3712">
              <w:rPr>
                <w:rFonts w:ascii="Arial Narrow" w:hAnsi="Arial Narrow" w:cs="Calibri"/>
                <w:color w:val="000000"/>
                <w:sz w:val="20"/>
              </w:rPr>
              <w:t>12,705</w:t>
            </w:r>
          </w:p>
        </w:tc>
      </w:tr>
      <w:tr w:rsidR="00883B1A" w:rsidRPr="009F3712" w14:paraId="51B81A84" w14:textId="77777777" w:rsidTr="009F3712">
        <w:trPr>
          <w:cnfStyle w:val="000000010000" w:firstRow="0" w:lastRow="0" w:firstColumn="0" w:lastColumn="0" w:oddVBand="0" w:evenVBand="0" w:oddHBand="0" w:evenHBand="1" w:firstRowFirstColumn="0" w:firstRowLastColumn="0" w:lastRowFirstColumn="0" w:lastRowLastColumn="0"/>
          <w:trHeight w:val="197"/>
          <w:jc w:val="left"/>
        </w:trPr>
        <w:tc>
          <w:tcPr>
            <w:cnfStyle w:val="001000000000" w:firstRow="0" w:lastRow="0" w:firstColumn="1" w:lastColumn="0" w:oddVBand="0" w:evenVBand="0" w:oddHBand="0" w:evenHBand="0" w:firstRowFirstColumn="0" w:firstRowLastColumn="0" w:lastRowFirstColumn="0" w:lastRowLastColumn="0"/>
            <w:tcW w:w="1950" w:type="pct"/>
            <w:gridSpan w:val="3"/>
          </w:tcPr>
          <w:p w14:paraId="494894E5" w14:textId="2C69E46F" w:rsidR="008D1A04" w:rsidRPr="009F3712" w:rsidRDefault="008D1A04" w:rsidP="009F3712">
            <w:pPr>
              <w:keepNext/>
              <w:keepLines/>
              <w:spacing w:before="0" w:after="0"/>
              <w:ind w:right="72"/>
              <w:jc w:val="left"/>
              <w:rPr>
                <w:rFonts w:ascii="Arial Narrow" w:hAnsi="Arial Narrow"/>
                <w:b/>
                <w:color w:val="000000"/>
                <w:sz w:val="20"/>
              </w:rPr>
            </w:pPr>
            <w:r w:rsidRPr="009F3712">
              <w:rPr>
                <w:rFonts w:ascii="Arial Narrow" w:hAnsi="Arial Narrow"/>
                <w:b/>
                <w:color w:val="000000"/>
                <w:sz w:val="20"/>
              </w:rPr>
              <w:t>Total or Weighted Average</w:t>
            </w:r>
          </w:p>
        </w:tc>
        <w:tc>
          <w:tcPr>
            <w:tcW w:w="359" w:type="pct"/>
          </w:tcPr>
          <w:p w14:paraId="0084E30C" w14:textId="77777777" w:rsidR="008D1A04" w:rsidRPr="009F3712" w:rsidRDefault="008D1A04" w:rsidP="009F371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0"/>
              </w:rPr>
            </w:pPr>
          </w:p>
        </w:tc>
        <w:tc>
          <w:tcPr>
            <w:tcW w:w="480" w:type="pct"/>
          </w:tcPr>
          <w:p w14:paraId="0506EC46" w14:textId="1E7C6E69" w:rsidR="008D1A04" w:rsidRPr="009F3712" w:rsidRDefault="008D1A04" w:rsidP="009F371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9F3712">
              <w:rPr>
                <w:rFonts w:ascii="Arial Narrow" w:hAnsi="Arial Narrow" w:cs="Calibri"/>
                <w:b/>
                <w:bCs/>
                <w:color w:val="000000"/>
                <w:sz w:val="20"/>
              </w:rPr>
              <w:t>243,786</w:t>
            </w:r>
          </w:p>
        </w:tc>
        <w:tc>
          <w:tcPr>
            <w:tcW w:w="528" w:type="pct"/>
          </w:tcPr>
          <w:p w14:paraId="75A2F3A6" w14:textId="5A38C5EB" w:rsidR="008D1A04" w:rsidRPr="009F3712" w:rsidRDefault="008D1A04" w:rsidP="009F371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9F3712">
              <w:rPr>
                <w:rFonts w:ascii="Arial Narrow" w:hAnsi="Arial Narrow" w:cs="Calibri"/>
                <w:b/>
                <w:bCs/>
                <w:color w:val="000000"/>
                <w:sz w:val="20"/>
              </w:rPr>
              <w:t>11.</w:t>
            </w:r>
            <w:r w:rsidR="000E1A4F">
              <w:rPr>
                <w:rFonts w:ascii="Arial Narrow" w:hAnsi="Arial Narrow" w:cs="Calibri"/>
                <w:b/>
                <w:bCs/>
                <w:color w:val="000000"/>
                <w:sz w:val="20"/>
              </w:rPr>
              <w:t>7</w:t>
            </w:r>
          </w:p>
        </w:tc>
        <w:tc>
          <w:tcPr>
            <w:tcW w:w="529" w:type="pct"/>
            <w:noWrap/>
          </w:tcPr>
          <w:p w14:paraId="076A11D0" w14:textId="2A1FC5A5" w:rsidR="008D1A04" w:rsidRPr="009F3712" w:rsidRDefault="008D1A04" w:rsidP="009F371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9F3712">
              <w:rPr>
                <w:rFonts w:ascii="Arial Narrow" w:hAnsi="Arial Narrow" w:cs="Calibri"/>
                <w:b/>
                <w:bCs/>
                <w:color w:val="000000"/>
                <w:sz w:val="20"/>
              </w:rPr>
              <w:t>581,655</w:t>
            </w:r>
          </w:p>
        </w:tc>
        <w:tc>
          <w:tcPr>
            <w:tcW w:w="529" w:type="pct"/>
            <w:noWrap/>
          </w:tcPr>
          <w:p w14:paraId="0B3A1F60" w14:textId="09825252" w:rsidR="008D1A04" w:rsidRPr="009F3712" w:rsidRDefault="008D1A04" w:rsidP="009F3712">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9F3712">
              <w:rPr>
                <w:rFonts w:ascii="Arial Narrow" w:hAnsi="Arial Narrow" w:cs="Calibri"/>
                <w:b/>
                <w:bCs/>
                <w:color w:val="000000"/>
                <w:sz w:val="20"/>
              </w:rPr>
              <w:t>598,610</w:t>
            </w:r>
          </w:p>
        </w:tc>
        <w:tc>
          <w:tcPr>
            <w:tcW w:w="625" w:type="pct"/>
          </w:tcPr>
          <w:p w14:paraId="113A69A1" w14:textId="5F6C84E2" w:rsidR="001A00BE" w:rsidRPr="009F3712" w:rsidRDefault="001A00BE" w:rsidP="009F371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 w:val="20"/>
              </w:rPr>
            </w:pPr>
            <w:r w:rsidRPr="009F3712">
              <w:rPr>
                <w:rFonts w:ascii="Arial Narrow" w:hAnsi="Arial Narrow" w:cs="Calibri"/>
                <w:b/>
                <w:bCs/>
                <w:color w:val="000000"/>
                <w:sz w:val="20"/>
              </w:rPr>
              <w:t>591,816</w:t>
            </w:r>
          </w:p>
          <w:p w14:paraId="4FD24BF0" w14:textId="736B9B0C" w:rsidR="008D1A04" w:rsidRPr="009F3712" w:rsidRDefault="008D1A04" w:rsidP="009F371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p>
        </w:tc>
      </w:tr>
    </w:tbl>
    <w:p w14:paraId="1EDE1C1D" w14:textId="77777777"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49E93610" w14:textId="77777777" w:rsidR="00F20206" w:rsidRDefault="00F20206" w:rsidP="00F20206"/>
    <w:sectPr w:rsidR="00F20206" w:rsidSect="004E5094">
      <w:headerReference w:type="default" r:id="rId21"/>
      <w:footerReference w:type="default" r:id="rId22"/>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B8F49" w14:textId="77777777" w:rsidR="004E5094" w:rsidRDefault="004E5094" w:rsidP="00183005">
      <w:r>
        <w:separator/>
      </w:r>
    </w:p>
  </w:endnote>
  <w:endnote w:type="continuationSeparator" w:id="0">
    <w:p w14:paraId="523A7B0A" w14:textId="77777777" w:rsidR="004E5094" w:rsidRDefault="004E5094" w:rsidP="00183005">
      <w:r>
        <w:continuationSeparator/>
      </w:r>
    </w:p>
  </w:endnote>
  <w:endnote w:type="continuationNotice" w:id="1">
    <w:p w14:paraId="14F6BC98" w14:textId="77777777" w:rsidR="004E5094" w:rsidRDefault="004E5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44934" w14:textId="77777777" w:rsidR="004E5094" w:rsidRDefault="004E5094" w:rsidP="00183005">
      <w:r>
        <w:separator/>
      </w:r>
    </w:p>
  </w:footnote>
  <w:footnote w:type="continuationSeparator" w:id="0">
    <w:p w14:paraId="2FD5F9A6" w14:textId="77777777" w:rsidR="004E5094" w:rsidRDefault="004E5094" w:rsidP="00183005">
      <w:r>
        <w:continuationSeparator/>
      </w:r>
    </w:p>
  </w:footnote>
  <w:footnote w:type="continuationNotice" w:id="1">
    <w:p w14:paraId="5E72448C" w14:textId="77777777" w:rsidR="004E5094" w:rsidRDefault="004E5094"/>
  </w:footnote>
  <w:footnote w:id="2">
    <w:p w14:paraId="2767E005" w14:textId="3F85E1BB" w:rsidR="006C5B37" w:rsidRPr="006C5B37" w:rsidRDefault="006C5B37">
      <w:pPr>
        <w:pStyle w:val="FootnoteText"/>
        <w:rPr>
          <w:lang w:val="en-IN"/>
        </w:rPr>
      </w:pPr>
      <w:r>
        <w:rPr>
          <w:rStyle w:val="FootnoteReference"/>
        </w:rPr>
        <w:footnoteRef/>
      </w:r>
      <w:r>
        <w:t xml:space="preserve"> </w:t>
      </w:r>
      <w:r w:rsidR="00453073" w:rsidRPr="00453073">
        <w:t>In this report, unless stated otherwise, IL-TRM refers to version 11.0 (v11.0)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330"/>
      <w:gridCol w:w="6030"/>
    </w:tblGrid>
    <w:tr w:rsidR="004F0F97" w14:paraId="6FB61DB6" w14:textId="77777777" w:rsidTr="009F3712">
      <w:trPr>
        <w:jc w:val="center"/>
      </w:trPr>
      <w:tc>
        <w:tcPr>
          <w:tcW w:w="333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030" w:type="dxa"/>
          <w:vAlign w:val="bottom"/>
        </w:tcPr>
        <w:p w14:paraId="36979183" w14:textId="16E394F6" w:rsidR="004F0F97" w:rsidRPr="009F3712" w:rsidRDefault="004F0F97" w:rsidP="00917C40">
          <w:pPr>
            <w:pStyle w:val="Header"/>
            <w:rPr>
              <w:bCs/>
            </w:rPr>
          </w:pPr>
          <w:r w:rsidRPr="009F3712">
            <w:rPr>
              <w:bCs/>
              <w:noProof/>
            </w:rPr>
            <w:fldChar w:fldCharType="begin"/>
          </w:r>
          <w:r w:rsidRPr="009F3712">
            <w:rPr>
              <w:bCs/>
              <w:noProof/>
            </w:rPr>
            <w:instrText xml:space="preserve"> STYLEREF  Title,Cover_Title  \* MERGEFORMAT </w:instrText>
          </w:r>
          <w:r w:rsidRPr="009F3712">
            <w:rPr>
              <w:bCs/>
              <w:noProof/>
            </w:rPr>
            <w:fldChar w:fldCharType="separate"/>
          </w:r>
          <w:r w:rsidR="008A2BBE">
            <w:rPr>
              <w:bCs/>
              <w:noProof/>
            </w:rPr>
            <w:t>Multi-Family Market Rate Program Impact Evaluation Report</w:t>
          </w:r>
          <w:r w:rsidRPr="009F3712">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650AA22C" w:rsidR="004F0F97" w:rsidRPr="00832B7D" w:rsidRDefault="004F0F97" w:rsidP="00E656A1">
          <w:pPr>
            <w:pStyle w:val="Header"/>
            <w:jc w:val="right"/>
            <w:rPr>
              <w:bCs/>
            </w:rPr>
          </w:pPr>
          <w:r w:rsidRPr="00832B7D">
            <w:rPr>
              <w:bCs/>
              <w:noProof/>
            </w:rPr>
            <w:fldChar w:fldCharType="begin"/>
          </w:r>
          <w:r>
            <w:rPr>
              <w:bCs/>
              <w:noProof/>
            </w:rPr>
            <w:instrText xml:space="preserve"> STYLEREF  Title,Cover_Title  \* MERGEFORMAT </w:instrText>
          </w:r>
          <w:r w:rsidRPr="00832B7D">
            <w:rPr>
              <w:bCs/>
              <w:noProof/>
            </w:rPr>
            <w:fldChar w:fldCharType="separate"/>
          </w:r>
          <w:r w:rsidR="00832B7D">
            <w:rPr>
              <w:bCs/>
              <w:noProof/>
            </w:rPr>
            <w:t>Multi-Family Market Rate Program Impact Evaluation Report</w:t>
          </w:r>
          <w:r w:rsidRPr="00832B7D">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0D5626"/>
    <w:multiLevelType w:val="hybridMultilevel"/>
    <w:tmpl w:val="4F469AB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140BDF"/>
    <w:multiLevelType w:val="hybridMultilevel"/>
    <w:tmpl w:val="4FD89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077617"/>
    <w:multiLevelType w:val="hybridMultilevel"/>
    <w:tmpl w:val="51EAF9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6D305A7"/>
    <w:multiLevelType w:val="hybridMultilevel"/>
    <w:tmpl w:val="30522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602C9"/>
    <w:multiLevelType w:val="hybridMultilevel"/>
    <w:tmpl w:val="3668B9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9"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9"/>
  </w:num>
  <w:num w:numId="2" w16cid:durableId="803624762">
    <w:abstractNumId w:val="11"/>
  </w:num>
  <w:num w:numId="3" w16cid:durableId="1808356724">
    <w:abstractNumId w:val="38"/>
  </w:num>
  <w:num w:numId="4" w16cid:durableId="9726398">
    <w:abstractNumId w:val="15"/>
  </w:num>
  <w:num w:numId="5" w16cid:durableId="646207924">
    <w:abstractNumId w:val="31"/>
  </w:num>
  <w:num w:numId="6" w16cid:durableId="1778678908">
    <w:abstractNumId w:val="30"/>
  </w:num>
  <w:num w:numId="7" w16cid:durableId="129179713">
    <w:abstractNumId w:val="12"/>
  </w:num>
  <w:num w:numId="8" w16cid:durableId="1735278040">
    <w:abstractNumId w:val="26"/>
  </w:num>
  <w:num w:numId="9" w16cid:durableId="391200273">
    <w:abstractNumId w:val="21"/>
  </w:num>
  <w:num w:numId="10" w16cid:durableId="1815029820">
    <w:abstractNumId w:val="36"/>
  </w:num>
  <w:num w:numId="11" w16cid:durableId="2035227353">
    <w:abstractNumId w:val="18"/>
  </w:num>
  <w:num w:numId="12" w16cid:durableId="1595625335">
    <w:abstractNumId w:val="34"/>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9"/>
  </w:num>
  <w:num w:numId="24" w16cid:durableId="1519387041">
    <w:abstractNumId w:val="17"/>
  </w:num>
  <w:num w:numId="25" w16cid:durableId="941915311">
    <w:abstractNumId w:val="25"/>
  </w:num>
  <w:num w:numId="26" w16cid:durableId="1090128680">
    <w:abstractNumId w:val="19"/>
  </w:num>
  <w:num w:numId="27" w16cid:durableId="485560493">
    <w:abstractNumId w:val="24"/>
  </w:num>
  <w:num w:numId="28" w16cid:durableId="2017926303">
    <w:abstractNumId w:val="22"/>
  </w:num>
  <w:num w:numId="29" w16cid:durableId="1120220432">
    <w:abstractNumId w:val="13"/>
  </w:num>
  <w:num w:numId="30" w16cid:durableId="815026076">
    <w:abstractNumId w:val="10"/>
  </w:num>
  <w:num w:numId="31" w16cid:durableId="2093163222">
    <w:abstractNumId w:val="35"/>
  </w:num>
  <w:num w:numId="32" w16cid:durableId="960261120">
    <w:abstractNumId w:val="14"/>
  </w:num>
  <w:num w:numId="33" w16cid:durableId="954873979">
    <w:abstractNumId w:val="32"/>
  </w:num>
  <w:num w:numId="34" w16cid:durableId="626425023">
    <w:abstractNumId w:val="20"/>
  </w:num>
  <w:num w:numId="35" w16cid:durableId="540900493">
    <w:abstractNumId w:val="28"/>
  </w:num>
  <w:num w:numId="36" w16cid:durableId="43023987">
    <w:abstractNumId w:val="27"/>
  </w:num>
  <w:num w:numId="37" w16cid:durableId="763385192">
    <w:abstractNumId w:val="23"/>
  </w:num>
  <w:num w:numId="38" w16cid:durableId="880285410">
    <w:abstractNumId w:val="16"/>
  </w:num>
  <w:num w:numId="39" w16cid:durableId="756094146">
    <w:abstractNumId w:val="37"/>
  </w:num>
  <w:num w:numId="40" w16cid:durableId="15800796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1NjY2NDc0MDG1NDNX0lEKTi0uzszPAykwrgUAGMJ+QSwAAAA="/>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133"/>
    <w:rsid w:val="0000732D"/>
    <w:rsid w:val="00007639"/>
    <w:rsid w:val="00007C0D"/>
    <w:rsid w:val="00007E96"/>
    <w:rsid w:val="00007EE5"/>
    <w:rsid w:val="000106EE"/>
    <w:rsid w:val="0001086C"/>
    <w:rsid w:val="00010CF1"/>
    <w:rsid w:val="00010EB5"/>
    <w:rsid w:val="0001134C"/>
    <w:rsid w:val="000116B2"/>
    <w:rsid w:val="00011A7A"/>
    <w:rsid w:val="00012020"/>
    <w:rsid w:val="00012344"/>
    <w:rsid w:val="00012528"/>
    <w:rsid w:val="000126F4"/>
    <w:rsid w:val="0001278F"/>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DF5"/>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5FC"/>
    <w:rsid w:val="00026E65"/>
    <w:rsid w:val="00026F29"/>
    <w:rsid w:val="0002735D"/>
    <w:rsid w:val="00027FDF"/>
    <w:rsid w:val="00032207"/>
    <w:rsid w:val="000329AA"/>
    <w:rsid w:val="00032FA4"/>
    <w:rsid w:val="000335FE"/>
    <w:rsid w:val="000339C5"/>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0EF9"/>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5E5E"/>
    <w:rsid w:val="00086098"/>
    <w:rsid w:val="000868CB"/>
    <w:rsid w:val="00087E45"/>
    <w:rsid w:val="00087FA6"/>
    <w:rsid w:val="0009061C"/>
    <w:rsid w:val="00091057"/>
    <w:rsid w:val="000917D7"/>
    <w:rsid w:val="000919D2"/>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CE1"/>
    <w:rsid w:val="000A3D16"/>
    <w:rsid w:val="000A3D2B"/>
    <w:rsid w:val="000A526A"/>
    <w:rsid w:val="000A5614"/>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57E"/>
    <w:rsid w:val="000D0C1E"/>
    <w:rsid w:val="000D0EB1"/>
    <w:rsid w:val="000D0F15"/>
    <w:rsid w:val="000D172F"/>
    <w:rsid w:val="000D1BBC"/>
    <w:rsid w:val="000D1F5C"/>
    <w:rsid w:val="000D234F"/>
    <w:rsid w:val="000D2378"/>
    <w:rsid w:val="000D25D9"/>
    <w:rsid w:val="000D29A5"/>
    <w:rsid w:val="000D34C5"/>
    <w:rsid w:val="000D398C"/>
    <w:rsid w:val="000D3F97"/>
    <w:rsid w:val="000D4F17"/>
    <w:rsid w:val="000D5028"/>
    <w:rsid w:val="000D521B"/>
    <w:rsid w:val="000D59AA"/>
    <w:rsid w:val="000D5A3D"/>
    <w:rsid w:val="000D6786"/>
    <w:rsid w:val="000D6FAD"/>
    <w:rsid w:val="000D7C92"/>
    <w:rsid w:val="000E0AF4"/>
    <w:rsid w:val="000E0D25"/>
    <w:rsid w:val="000E142F"/>
    <w:rsid w:val="000E182F"/>
    <w:rsid w:val="000E1A4F"/>
    <w:rsid w:val="000E1B85"/>
    <w:rsid w:val="000E2618"/>
    <w:rsid w:val="000E266A"/>
    <w:rsid w:val="000E2E27"/>
    <w:rsid w:val="000E43F2"/>
    <w:rsid w:val="000E477F"/>
    <w:rsid w:val="000E5F14"/>
    <w:rsid w:val="000E6083"/>
    <w:rsid w:val="000E6933"/>
    <w:rsid w:val="000E6D16"/>
    <w:rsid w:val="000E7194"/>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3AB4"/>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39"/>
    <w:rsid w:val="001204B5"/>
    <w:rsid w:val="0012054F"/>
    <w:rsid w:val="00120CEE"/>
    <w:rsid w:val="00120CF3"/>
    <w:rsid w:val="00121438"/>
    <w:rsid w:val="00121677"/>
    <w:rsid w:val="001217D7"/>
    <w:rsid w:val="00121810"/>
    <w:rsid w:val="001219E4"/>
    <w:rsid w:val="00121A74"/>
    <w:rsid w:val="00121CBB"/>
    <w:rsid w:val="00122022"/>
    <w:rsid w:val="001223FB"/>
    <w:rsid w:val="00122450"/>
    <w:rsid w:val="0012255F"/>
    <w:rsid w:val="001227B4"/>
    <w:rsid w:val="00122B36"/>
    <w:rsid w:val="001234C6"/>
    <w:rsid w:val="00123F6F"/>
    <w:rsid w:val="001249A8"/>
    <w:rsid w:val="001249C1"/>
    <w:rsid w:val="00124DC7"/>
    <w:rsid w:val="00124FEC"/>
    <w:rsid w:val="00125BFB"/>
    <w:rsid w:val="0012621D"/>
    <w:rsid w:val="00126821"/>
    <w:rsid w:val="00127794"/>
    <w:rsid w:val="00127995"/>
    <w:rsid w:val="00127A28"/>
    <w:rsid w:val="00127D26"/>
    <w:rsid w:val="00127EB8"/>
    <w:rsid w:val="00127F0A"/>
    <w:rsid w:val="00130045"/>
    <w:rsid w:val="001302BE"/>
    <w:rsid w:val="00130732"/>
    <w:rsid w:val="00131005"/>
    <w:rsid w:val="0013128F"/>
    <w:rsid w:val="00131D2F"/>
    <w:rsid w:val="00132F0E"/>
    <w:rsid w:val="001346F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19F6"/>
    <w:rsid w:val="00142982"/>
    <w:rsid w:val="00142A13"/>
    <w:rsid w:val="00142EAE"/>
    <w:rsid w:val="00143472"/>
    <w:rsid w:val="00143CCB"/>
    <w:rsid w:val="0014420B"/>
    <w:rsid w:val="00144949"/>
    <w:rsid w:val="00144EA2"/>
    <w:rsid w:val="00144FC5"/>
    <w:rsid w:val="00145168"/>
    <w:rsid w:val="00146EFA"/>
    <w:rsid w:val="0014704B"/>
    <w:rsid w:val="001475C5"/>
    <w:rsid w:val="001479E1"/>
    <w:rsid w:val="0015034B"/>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197"/>
    <w:rsid w:val="00161FCE"/>
    <w:rsid w:val="0016255F"/>
    <w:rsid w:val="001628C5"/>
    <w:rsid w:val="001636C7"/>
    <w:rsid w:val="00163EB9"/>
    <w:rsid w:val="0016456A"/>
    <w:rsid w:val="00164A5F"/>
    <w:rsid w:val="00164CDE"/>
    <w:rsid w:val="0016509E"/>
    <w:rsid w:val="0016589D"/>
    <w:rsid w:val="001665EC"/>
    <w:rsid w:val="00167008"/>
    <w:rsid w:val="00167038"/>
    <w:rsid w:val="00167095"/>
    <w:rsid w:val="001673A4"/>
    <w:rsid w:val="00167456"/>
    <w:rsid w:val="0016754C"/>
    <w:rsid w:val="001705D3"/>
    <w:rsid w:val="0017091A"/>
    <w:rsid w:val="00171001"/>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77962"/>
    <w:rsid w:val="00177CE3"/>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2A1D"/>
    <w:rsid w:val="0019307C"/>
    <w:rsid w:val="00193D60"/>
    <w:rsid w:val="0019450B"/>
    <w:rsid w:val="001957CB"/>
    <w:rsid w:val="00195861"/>
    <w:rsid w:val="00195E4B"/>
    <w:rsid w:val="00197319"/>
    <w:rsid w:val="00197BDD"/>
    <w:rsid w:val="00197D5F"/>
    <w:rsid w:val="00197F86"/>
    <w:rsid w:val="001A00BE"/>
    <w:rsid w:val="001A016D"/>
    <w:rsid w:val="001A021B"/>
    <w:rsid w:val="001A0572"/>
    <w:rsid w:val="001A21E3"/>
    <w:rsid w:val="001A266B"/>
    <w:rsid w:val="001A33EE"/>
    <w:rsid w:val="001A348C"/>
    <w:rsid w:val="001A36DB"/>
    <w:rsid w:val="001A373D"/>
    <w:rsid w:val="001A3741"/>
    <w:rsid w:val="001A383A"/>
    <w:rsid w:val="001A3FC6"/>
    <w:rsid w:val="001A410C"/>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A66"/>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0694"/>
    <w:rsid w:val="001C1482"/>
    <w:rsid w:val="001C1526"/>
    <w:rsid w:val="001C1E38"/>
    <w:rsid w:val="001C3A41"/>
    <w:rsid w:val="001C4C0D"/>
    <w:rsid w:val="001C62AF"/>
    <w:rsid w:val="001C6934"/>
    <w:rsid w:val="001C6949"/>
    <w:rsid w:val="001C6C34"/>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39"/>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6C4"/>
    <w:rsid w:val="001F3C5F"/>
    <w:rsid w:val="001F3CF2"/>
    <w:rsid w:val="001F40F0"/>
    <w:rsid w:val="001F42D9"/>
    <w:rsid w:val="001F4C75"/>
    <w:rsid w:val="001F5867"/>
    <w:rsid w:val="001F590A"/>
    <w:rsid w:val="001F62D7"/>
    <w:rsid w:val="001F631C"/>
    <w:rsid w:val="001F643D"/>
    <w:rsid w:val="001F681B"/>
    <w:rsid w:val="001F6833"/>
    <w:rsid w:val="001F7E17"/>
    <w:rsid w:val="00200505"/>
    <w:rsid w:val="002008AC"/>
    <w:rsid w:val="00200EFA"/>
    <w:rsid w:val="00201069"/>
    <w:rsid w:val="00201B16"/>
    <w:rsid w:val="00201F6A"/>
    <w:rsid w:val="002021C8"/>
    <w:rsid w:val="0020255B"/>
    <w:rsid w:val="00202ECE"/>
    <w:rsid w:val="00202FCF"/>
    <w:rsid w:val="00203167"/>
    <w:rsid w:val="00203390"/>
    <w:rsid w:val="0020356A"/>
    <w:rsid w:val="00203958"/>
    <w:rsid w:val="00203EC4"/>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5E6"/>
    <w:rsid w:val="00211DE9"/>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578"/>
    <w:rsid w:val="00250820"/>
    <w:rsid w:val="002508E5"/>
    <w:rsid w:val="0025183B"/>
    <w:rsid w:val="002521C6"/>
    <w:rsid w:val="0025331D"/>
    <w:rsid w:val="00253503"/>
    <w:rsid w:val="00253808"/>
    <w:rsid w:val="00253E6B"/>
    <w:rsid w:val="00254F2E"/>
    <w:rsid w:val="00255354"/>
    <w:rsid w:val="002555BC"/>
    <w:rsid w:val="00255691"/>
    <w:rsid w:val="00255D6A"/>
    <w:rsid w:val="00255F20"/>
    <w:rsid w:val="00256675"/>
    <w:rsid w:val="0025682B"/>
    <w:rsid w:val="00257142"/>
    <w:rsid w:val="002571F0"/>
    <w:rsid w:val="00257C25"/>
    <w:rsid w:val="002600BC"/>
    <w:rsid w:val="002606A3"/>
    <w:rsid w:val="00260A18"/>
    <w:rsid w:val="00261175"/>
    <w:rsid w:val="00261176"/>
    <w:rsid w:val="00261762"/>
    <w:rsid w:val="00261CFB"/>
    <w:rsid w:val="00261E65"/>
    <w:rsid w:val="002620F1"/>
    <w:rsid w:val="002621D2"/>
    <w:rsid w:val="00262392"/>
    <w:rsid w:val="002628AE"/>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90B"/>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245"/>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231"/>
    <w:rsid w:val="002A437F"/>
    <w:rsid w:val="002A4601"/>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11"/>
    <w:rsid w:val="002B0B2F"/>
    <w:rsid w:val="002B17E8"/>
    <w:rsid w:val="002B1D1D"/>
    <w:rsid w:val="002B1F0F"/>
    <w:rsid w:val="002B200E"/>
    <w:rsid w:val="002B25E9"/>
    <w:rsid w:val="002B26B2"/>
    <w:rsid w:val="002B2856"/>
    <w:rsid w:val="002B2E9F"/>
    <w:rsid w:val="002B360B"/>
    <w:rsid w:val="002B37A7"/>
    <w:rsid w:val="002B4005"/>
    <w:rsid w:val="002B4662"/>
    <w:rsid w:val="002B47E9"/>
    <w:rsid w:val="002B529A"/>
    <w:rsid w:val="002B52AF"/>
    <w:rsid w:val="002B5C54"/>
    <w:rsid w:val="002B5E34"/>
    <w:rsid w:val="002B5EC2"/>
    <w:rsid w:val="002B6C99"/>
    <w:rsid w:val="002B75DB"/>
    <w:rsid w:val="002B770C"/>
    <w:rsid w:val="002B7979"/>
    <w:rsid w:val="002B7DD8"/>
    <w:rsid w:val="002B7FA9"/>
    <w:rsid w:val="002C0B36"/>
    <w:rsid w:val="002C171A"/>
    <w:rsid w:val="002C22B4"/>
    <w:rsid w:val="002C26AA"/>
    <w:rsid w:val="002C2DA1"/>
    <w:rsid w:val="002C3050"/>
    <w:rsid w:val="002C318D"/>
    <w:rsid w:val="002C350C"/>
    <w:rsid w:val="002C4533"/>
    <w:rsid w:val="002C4D9F"/>
    <w:rsid w:val="002C539E"/>
    <w:rsid w:val="002C5716"/>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1F"/>
    <w:rsid w:val="002D709D"/>
    <w:rsid w:val="002D7439"/>
    <w:rsid w:val="002D74C4"/>
    <w:rsid w:val="002D7CA4"/>
    <w:rsid w:val="002D7E98"/>
    <w:rsid w:val="002D7F08"/>
    <w:rsid w:val="002E02D6"/>
    <w:rsid w:val="002E0B99"/>
    <w:rsid w:val="002E0D95"/>
    <w:rsid w:val="002E0DA5"/>
    <w:rsid w:val="002E10C0"/>
    <w:rsid w:val="002E110F"/>
    <w:rsid w:val="002E18A4"/>
    <w:rsid w:val="002E19BE"/>
    <w:rsid w:val="002E2A3A"/>
    <w:rsid w:val="002E2B29"/>
    <w:rsid w:val="002E2D14"/>
    <w:rsid w:val="002E3318"/>
    <w:rsid w:val="002E358D"/>
    <w:rsid w:val="002E41F1"/>
    <w:rsid w:val="002E475A"/>
    <w:rsid w:val="002E4D44"/>
    <w:rsid w:val="002E521B"/>
    <w:rsid w:val="002E5436"/>
    <w:rsid w:val="002E552A"/>
    <w:rsid w:val="002E558A"/>
    <w:rsid w:val="002E55AE"/>
    <w:rsid w:val="002E5888"/>
    <w:rsid w:val="002E5D38"/>
    <w:rsid w:val="002E5FF2"/>
    <w:rsid w:val="002E6397"/>
    <w:rsid w:val="002E68D1"/>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9A3"/>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A56"/>
    <w:rsid w:val="003234F0"/>
    <w:rsid w:val="00323C03"/>
    <w:rsid w:val="00323CFC"/>
    <w:rsid w:val="00323FF6"/>
    <w:rsid w:val="00325307"/>
    <w:rsid w:val="00325AAA"/>
    <w:rsid w:val="003265FE"/>
    <w:rsid w:val="00326CD8"/>
    <w:rsid w:val="00327024"/>
    <w:rsid w:val="00327C04"/>
    <w:rsid w:val="00330AB6"/>
    <w:rsid w:val="00330BF6"/>
    <w:rsid w:val="00331511"/>
    <w:rsid w:val="003316A6"/>
    <w:rsid w:val="00331F7B"/>
    <w:rsid w:val="00332FA8"/>
    <w:rsid w:val="00333710"/>
    <w:rsid w:val="00335514"/>
    <w:rsid w:val="00335964"/>
    <w:rsid w:val="00336233"/>
    <w:rsid w:val="00336A1F"/>
    <w:rsid w:val="00337A21"/>
    <w:rsid w:val="003401D9"/>
    <w:rsid w:val="00340B9C"/>
    <w:rsid w:val="00341002"/>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1FEF"/>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36B"/>
    <w:rsid w:val="0037351C"/>
    <w:rsid w:val="003739F9"/>
    <w:rsid w:val="003746BC"/>
    <w:rsid w:val="00374964"/>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319"/>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0EE"/>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01E"/>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2E"/>
    <w:rsid w:val="003C1878"/>
    <w:rsid w:val="003C1C68"/>
    <w:rsid w:val="003C2059"/>
    <w:rsid w:val="003C2C35"/>
    <w:rsid w:val="003C2D79"/>
    <w:rsid w:val="003C2F3E"/>
    <w:rsid w:val="003C335D"/>
    <w:rsid w:val="003C35EA"/>
    <w:rsid w:val="003C4138"/>
    <w:rsid w:val="003C4743"/>
    <w:rsid w:val="003C54C3"/>
    <w:rsid w:val="003C55F3"/>
    <w:rsid w:val="003C5604"/>
    <w:rsid w:val="003C58EB"/>
    <w:rsid w:val="003C5B05"/>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16"/>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E7A3D"/>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6AC7"/>
    <w:rsid w:val="004075F4"/>
    <w:rsid w:val="00410C16"/>
    <w:rsid w:val="004113F3"/>
    <w:rsid w:val="004120D6"/>
    <w:rsid w:val="004123BC"/>
    <w:rsid w:val="0041251F"/>
    <w:rsid w:val="00412BC7"/>
    <w:rsid w:val="004130F1"/>
    <w:rsid w:val="00413B96"/>
    <w:rsid w:val="00414124"/>
    <w:rsid w:val="004143EA"/>
    <w:rsid w:val="0041527B"/>
    <w:rsid w:val="004152C0"/>
    <w:rsid w:val="0041534A"/>
    <w:rsid w:val="00415C54"/>
    <w:rsid w:val="00415E7C"/>
    <w:rsid w:val="004161F3"/>
    <w:rsid w:val="004162D7"/>
    <w:rsid w:val="004169AC"/>
    <w:rsid w:val="00416AA5"/>
    <w:rsid w:val="00416FD9"/>
    <w:rsid w:val="0041757B"/>
    <w:rsid w:val="00417708"/>
    <w:rsid w:val="00417ADC"/>
    <w:rsid w:val="00417AF8"/>
    <w:rsid w:val="00417B8A"/>
    <w:rsid w:val="00421961"/>
    <w:rsid w:val="00421B08"/>
    <w:rsid w:val="00421FFF"/>
    <w:rsid w:val="00422D66"/>
    <w:rsid w:val="004231F5"/>
    <w:rsid w:val="00423507"/>
    <w:rsid w:val="00423652"/>
    <w:rsid w:val="00423A37"/>
    <w:rsid w:val="004246BC"/>
    <w:rsid w:val="00424857"/>
    <w:rsid w:val="00424FB9"/>
    <w:rsid w:val="00425375"/>
    <w:rsid w:val="0042546B"/>
    <w:rsid w:val="00425A24"/>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54F4"/>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7BE"/>
    <w:rsid w:val="00451AC1"/>
    <w:rsid w:val="00451C4B"/>
    <w:rsid w:val="00451CA3"/>
    <w:rsid w:val="00452223"/>
    <w:rsid w:val="00452854"/>
    <w:rsid w:val="00452CD2"/>
    <w:rsid w:val="00453073"/>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1DA9"/>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6037"/>
    <w:rsid w:val="00477031"/>
    <w:rsid w:val="00477668"/>
    <w:rsid w:val="00477E2A"/>
    <w:rsid w:val="00477E2D"/>
    <w:rsid w:val="00477F11"/>
    <w:rsid w:val="0048083A"/>
    <w:rsid w:val="00481956"/>
    <w:rsid w:val="00482CC6"/>
    <w:rsid w:val="004832F8"/>
    <w:rsid w:val="0048343B"/>
    <w:rsid w:val="004834DA"/>
    <w:rsid w:val="00483C63"/>
    <w:rsid w:val="004844F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53B"/>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CEB"/>
    <w:rsid w:val="004A5F50"/>
    <w:rsid w:val="004A6083"/>
    <w:rsid w:val="004A6294"/>
    <w:rsid w:val="004A7055"/>
    <w:rsid w:val="004A778A"/>
    <w:rsid w:val="004A7ACB"/>
    <w:rsid w:val="004A7F35"/>
    <w:rsid w:val="004B04FC"/>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25F8"/>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BCF"/>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5094"/>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07"/>
    <w:rsid w:val="00501483"/>
    <w:rsid w:val="00501513"/>
    <w:rsid w:val="005019B2"/>
    <w:rsid w:val="005024AC"/>
    <w:rsid w:val="0050263F"/>
    <w:rsid w:val="005032FC"/>
    <w:rsid w:val="00503D7E"/>
    <w:rsid w:val="005060C7"/>
    <w:rsid w:val="005060E1"/>
    <w:rsid w:val="005071E2"/>
    <w:rsid w:val="005075A7"/>
    <w:rsid w:val="00507B31"/>
    <w:rsid w:val="00507CC9"/>
    <w:rsid w:val="00507FC0"/>
    <w:rsid w:val="00510626"/>
    <w:rsid w:val="00510836"/>
    <w:rsid w:val="00510E94"/>
    <w:rsid w:val="005111BA"/>
    <w:rsid w:val="00511520"/>
    <w:rsid w:val="00511623"/>
    <w:rsid w:val="00512069"/>
    <w:rsid w:val="00512179"/>
    <w:rsid w:val="00512502"/>
    <w:rsid w:val="00512811"/>
    <w:rsid w:val="005133E0"/>
    <w:rsid w:val="00513C4C"/>
    <w:rsid w:val="00513E1D"/>
    <w:rsid w:val="005144A3"/>
    <w:rsid w:val="00514859"/>
    <w:rsid w:val="00514ACA"/>
    <w:rsid w:val="0051589B"/>
    <w:rsid w:val="00515F1E"/>
    <w:rsid w:val="005163A8"/>
    <w:rsid w:val="0051663A"/>
    <w:rsid w:val="00516746"/>
    <w:rsid w:val="0051679C"/>
    <w:rsid w:val="00516885"/>
    <w:rsid w:val="005173D5"/>
    <w:rsid w:val="00517832"/>
    <w:rsid w:val="00517D08"/>
    <w:rsid w:val="00517E01"/>
    <w:rsid w:val="00517E61"/>
    <w:rsid w:val="00517FE0"/>
    <w:rsid w:val="00520945"/>
    <w:rsid w:val="00521166"/>
    <w:rsid w:val="005214EF"/>
    <w:rsid w:val="0052170B"/>
    <w:rsid w:val="005217EF"/>
    <w:rsid w:val="00522249"/>
    <w:rsid w:val="0052224A"/>
    <w:rsid w:val="005236A0"/>
    <w:rsid w:val="00523BC0"/>
    <w:rsid w:val="005252BC"/>
    <w:rsid w:val="00525A48"/>
    <w:rsid w:val="00525B31"/>
    <w:rsid w:val="005266F4"/>
    <w:rsid w:val="005270C2"/>
    <w:rsid w:val="00527A13"/>
    <w:rsid w:val="00527D3A"/>
    <w:rsid w:val="0053028C"/>
    <w:rsid w:val="00530873"/>
    <w:rsid w:val="00530963"/>
    <w:rsid w:val="00530B42"/>
    <w:rsid w:val="005312BE"/>
    <w:rsid w:val="00531894"/>
    <w:rsid w:val="005318A6"/>
    <w:rsid w:val="00531DE1"/>
    <w:rsid w:val="00532365"/>
    <w:rsid w:val="0053258E"/>
    <w:rsid w:val="00532D35"/>
    <w:rsid w:val="00533264"/>
    <w:rsid w:val="005332C9"/>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4B5"/>
    <w:rsid w:val="005576D0"/>
    <w:rsid w:val="00557E59"/>
    <w:rsid w:val="005608AF"/>
    <w:rsid w:val="00560F19"/>
    <w:rsid w:val="005614A1"/>
    <w:rsid w:val="005615FB"/>
    <w:rsid w:val="005618B1"/>
    <w:rsid w:val="005619CC"/>
    <w:rsid w:val="005621C7"/>
    <w:rsid w:val="005622B9"/>
    <w:rsid w:val="0056241B"/>
    <w:rsid w:val="00562737"/>
    <w:rsid w:val="00562DA0"/>
    <w:rsid w:val="00562EE1"/>
    <w:rsid w:val="00563481"/>
    <w:rsid w:val="00563E89"/>
    <w:rsid w:val="005641E6"/>
    <w:rsid w:val="0056445A"/>
    <w:rsid w:val="005652A6"/>
    <w:rsid w:val="005654AB"/>
    <w:rsid w:val="005662A8"/>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0D9A"/>
    <w:rsid w:val="0058189B"/>
    <w:rsid w:val="00581B97"/>
    <w:rsid w:val="00581DDB"/>
    <w:rsid w:val="00582158"/>
    <w:rsid w:val="00582DAB"/>
    <w:rsid w:val="005840B5"/>
    <w:rsid w:val="00584353"/>
    <w:rsid w:val="005843B2"/>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8C4"/>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3C92"/>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20F9"/>
    <w:rsid w:val="005D3273"/>
    <w:rsid w:val="005D447B"/>
    <w:rsid w:val="005D49E4"/>
    <w:rsid w:val="005D4EF3"/>
    <w:rsid w:val="005D651C"/>
    <w:rsid w:val="005D7058"/>
    <w:rsid w:val="005D7889"/>
    <w:rsid w:val="005E019F"/>
    <w:rsid w:val="005E0424"/>
    <w:rsid w:val="005E0622"/>
    <w:rsid w:val="005E0751"/>
    <w:rsid w:val="005E085C"/>
    <w:rsid w:val="005E0C13"/>
    <w:rsid w:val="005E0F3A"/>
    <w:rsid w:val="005E1222"/>
    <w:rsid w:val="005E12A7"/>
    <w:rsid w:val="005E1363"/>
    <w:rsid w:val="005E17FE"/>
    <w:rsid w:val="005E225C"/>
    <w:rsid w:val="005E311E"/>
    <w:rsid w:val="005E31D7"/>
    <w:rsid w:val="005E36CA"/>
    <w:rsid w:val="005E37E4"/>
    <w:rsid w:val="005E45E1"/>
    <w:rsid w:val="005E53F0"/>
    <w:rsid w:val="005E606D"/>
    <w:rsid w:val="005E6378"/>
    <w:rsid w:val="005E701B"/>
    <w:rsid w:val="005E7351"/>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0BB2"/>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138D"/>
    <w:rsid w:val="006128EE"/>
    <w:rsid w:val="00613246"/>
    <w:rsid w:val="0061379C"/>
    <w:rsid w:val="006139B4"/>
    <w:rsid w:val="00613B22"/>
    <w:rsid w:val="00613D32"/>
    <w:rsid w:val="006142E6"/>
    <w:rsid w:val="00614946"/>
    <w:rsid w:val="00616289"/>
    <w:rsid w:val="00617197"/>
    <w:rsid w:val="00617671"/>
    <w:rsid w:val="00617E19"/>
    <w:rsid w:val="00617F22"/>
    <w:rsid w:val="006204C8"/>
    <w:rsid w:val="0062058C"/>
    <w:rsid w:val="00620682"/>
    <w:rsid w:val="00620B17"/>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ABD"/>
    <w:rsid w:val="00626C25"/>
    <w:rsid w:val="0062792F"/>
    <w:rsid w:val="00627C6A"/>
    <w:rsid w:val="0063011B"/>
    <w:rsid w:val="006303D0"/>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1B"/>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0A63"/>
    <w:rsid w:val="00690F27"/>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3F"/>
    <w:rsid w:val="006B0ECC"/>
    <w:rsid w:val="006B1132"/>
    <w:rsid w:val="006B114B"/>
    <w:rsid w:val="006B130B"/>
    <w:rsid w:val="006B1A05"/>
    <w:rsid w:val="006B21AD"/>
    <w:rsid w:val="006B2679"/>
    <w:rsid w:val="006B2723"/>
    <w:rsid w:val="006B28E7"/>
    <w:rsid w:val="006B2EDF"/>
    <w:rsid w:val="006B3023"/>
    <w:rsid w:val="006B383D"/>
    <w:rsid w:val="006B38AE"/>
    <w:rsid w:val="006B3B41"/>
    <w:rsid w:val="006B3D7A"/>
    <w:rsid w:val="006B3E5E"/>
    <w:rsid w:val="006B3FB2"/>
    <w:rsid w:val="006B444B"/>
    <w:rsid w:val="006B45F8"/>
    <w:rsid w:val="006B490C"/>
    <w:rsid w:val="006B4AD1"/>
    <w:rsid w:val="006B50A0"/>
    <w:rsid w:val="006B6D9B"/>
    <w:rsid w:val="006B6F09"/>
    <w:rsid w:val="006B6F9D"/>
    <w:rsid w:val="006B7036"/>
    <w:rsid w:val="006B7041"/>
    <w:rsid w:val="006C00BC"/>
    <w:rsid w:val="006C05C1"/>
    <w:rsid w:val="006C0A6F"/>
    <w:rsid w:val="006C0E7A"/>
    <w:rsid w:val="006C112A"/>
    <w:rsid w:val="006C133B"/>
    <w:rsid w:val="006C1735"/>
    <w:rsid w:val="006C21BC"/>
    <w:rsid w:val="006C2ED7"/>
    <w:rsid w:val="006C2FCF"/>
    <w:rsid w:val="006C2FDE"/>
    <w:rsid w:val="006C309E"/>
    <w:rsid w:val="006C33CD"/>
    <w:rsid w:val="006C34A8"/>
    <w:rsid w:val="006C39C3"/>
    <w:rsid w:val="006C4AFA"/>
    <w:rsid w:val="006C5A90"/>
    <w:rsid w:val="006C5B37"/>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5DB"/>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40A"/>
    <w:rsid w:val="006F27B8"/>
    <w:rsid w:val="006F2A4B"/>
    <w:rsid w:val="006F2C18"/>
    <w:rsid w:val="006F4E1D"/>
    <w:rsid w:val="006F5275"/>
    <w:rsid w:val="006F57E5"/>
    <w:rsid w:val="006F5FCC"/>
    <w:rsid w:val="006F66B4"/>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AEA"/>
    <w:rsid w:val="00721D7F"/>
    <w:rsid w:val="00721EBD"/>
    <w:rsid w:val="0072253C"/>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29"/>
    <w:rsid w:val="00733776"/>
    <w:rsid w:val="00734FD5"/>
    <w:rsid w:val="007351DA"/>
    <w:rsid w:val="007352D7"/>
    <w:rsid w:val="007357CD"/>
    <w:rsid w:val="00735871"/>
    <w:rsid w:val="007359BE"/>
    <w:rsid w:val="00735A94"/>
    <w:rsid w:val="0073650C"/>
    <w:rsid w:val="00736765"/>
    <w:rsid w:val="00736793"/>
    <w:rsid w:val="00736EF6"/>
    <w:rsid w:val="00737302"/>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3B"/>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4248"/>
    <w:rsid w:val="007672CB"/>
    <w:rsid w:val="00767AB4"/>
    <w:rsid w:val="00767E79"/>
    <w:rsid w:val="007703D3"/>
    <w:rsid w:val="00770D8A"/>
    <w:rsid w:val="00771668"/>
    <w:rsid w:val="007718ED"/>
    <w:rsid w:val="0077220F"/>
    <w:rsid w:val="007727F7"/>
    <w:rsid w:val="00773780"/>
    <w:rsid w:val="00773954"/>
    <w:rsid w:val="00773B29"/>
    <w:rsid w:val="00773F07"/>
    <w:rsid w:val="0077407C"/>
    <w:rsid w:val="007756C8"/>
    <w:rsid w:val="00775C8C"/>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2DA"/>
    <w:rsid w:val="007A477D"/>
    <w:rsid w:val="007A47E6"/>
    <w:rsid w:val="007A48C8"/>
    <w:rsid w:val="007A4AB7"/>
    <w:rsid w:val="007A516B"/>
    <w:rsid w:val="007A6499"/>
    <w:rsid w:val="007A6E99"/>
    <w:rsid w:val="007A6FEA"/>
    <w:rsid w:val="007A7687"/>
    <w:rsid w:val="007A77B9"/>
    <w:rsid w:val="007A7B75"/>
    <w:rsid w:val="007B0099"/>
    <w:rsid w:val="007B022C"/>
    <w:rsid w:val="007B0743"/>
    <w:rsid w:val="007B0EFB"/>
    <w:rsid w:val="007B19B6"/>
    <w:rsid w:val="007B327B"/>
    <w:rsid w:val="007B32D7"/>
    <w:rsid w:val="007B353C"/>
    <w:rsid w:val="007B4044"/>
    <w:rsid w:val="007B4FA3"/>
    <w:rsid w:val="007B59D4"/>
    <w:rsid w:val="007B6055"/>
    <w:rsid w:val="007B6195"/>
    <w:rsid w:val="007B6C76"/>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56EF"/>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27D"/>
    <w:rsid w:val="007E17DD"/>
    <w:rsid w:val="007E1B37"/>
    <w:rsid w:val="007E2034"/>
    <w:rsid w:val="007E298B"/>
    <w:rsid w:val="007E2B4F"/>
    <w:rsid w:val="007E2EA1"/>
    <w:rsid w:val="007E2F79"/>
    <w:rsid w:val="007E3269"/>
    <w:rsid w:val="007E35C3"/>
    <w:rsid w:val="007E3AEB"/>
    <w:rsid w:val="007E3C0F"/>
    <w:rsid w:val="007E3D0A"/>
    <w:rsid w:val="007E3EB4"/>
    <w:rsid w:val="007E459F"/>
    <w:rsid w:val="007E4B3F"/>
    <w:rsid w:val="007E4D1E"/>
    <w:rsid w:val="007E5538"/>
    <w:rsid w:val="007E58F7"/>
    <w:rsid w:val="007E6414"/>
    <w:rsid w:val="007E6EC5"/>
    <w:rsid w:val="007E7092"/>
    <w:rsid w:val="007E71AE"/>
    <w:rsid w:val="007E7D48"/>
    <w:rsid w:val="007F0F6A"/>
    <w:rsid w:val="007F103D"/>
    <w:rsid w:val="007F11C6"/>
    <w:rsid w:val="007F2478"/>
    <w:rsid w:val="007F35E0"/>
    <w:rsid w:val="007F3908"/>
    <w:rsid w:val="007F39F2"/>
    <w:rsid w:val="007F427D"/>
    <w:rsid w:val="007F4358"/>
    <w:rsid w:val="007F43D1"/>
    <w:rsid w:val="007F446E"/>
    <w:rsid w:val="007F46DB"/>
    <w:rsid w:val="007F4BAC"/>
    <w:rsid w:val="007F4EBC"/>
    <w:rsid w:val="007F6747"/>
    <w:rsid w:val="007F69CF"/>
    <w:rsid w:val="007F6D13"/>
    <w:rsid w:val="007F6D54"/>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74E"/>
    <w:rsid w:val="008038A7"/>
    <w:rsid w:val="008038AE"/>
    <w:rsid w:val="008038B3"/>
    <w:rsid w:val="00803989"/>
    <w:rsid w:val="00803AEA"/>
    <w:rsid w:val="0080406A"/>
    <w:rsid w:val="0080431F"/>
    <w:rsid w:val="00804672"/>
    <w:rsid w:val="00804735"/>
    <w:rsid w:val="00804C13"/>
    <w:rsid w:val="00804F51"/>
    <w:rsid w:val="008052B7"/>
    <w:rsid w:val="00805EE1"/>
    <w:rsid w:val="00807D87"/>
    <w:rsid w:val="008102C5"/>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AA8"/>
    <w:rsid w:val="00817BAE"/>
    <w:rsid w:val="00817D58"/>
    <w:rsid w:val="00817F25"/>
    <w:rsid w:val="008201EC"/>
    <w:rsid w:val="0082102D"/>
    <w:rsid w:val="00821BE4"/>
    <w:rsid w:val="00821E8F"/>
    <w:rsid w:val="0082234B"/>
    <w:rsid w:val="008225E9"/>
    <w:rsid w:val="00822883"/>
    <w:rsid w:val="0082294F"/>
    <w:rsid w:val="00822C29"/>
    <w:rsid w:val="00822F88"/>
    <w:rsid w:val="00823731"/>
    <w:rsid w:val="00823E91"/>
    <w:rsid w:val="00824E7D"/>
    <w:rsid w:val="00825022"/>
    <w:rsid w:val="008278A3"/>
    <w:rsid w:val="00827DDF"/>
    <w:rsid w:val="00830640"/>
    <w:rsid w:val="00830955"/>
    <w:rsid w:val="00831560"/>
    <w:rsid w:val="0083186A"/>
    <w:rsid w:val="008319E1"/>
    <w:rsid w:val="00831FB7"/>
    <w:rsid w:val="008326CD"/>
    <w:rsid w:val="00832B7D"/>
    <w:rsid w:val="00832FFB"/>
    <w:rsid w:val="0083329F"/>
    <w:rsid w:val="0083364B"/>
    <w:rsid w:val="00834C8E"/>
    <w:rsid w:val="00835217"/>
    <w:rsid w:val="008358B6"/>
    <w:rsid w:val="00835AC3"/>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95D"/>
    <w:rsid w:val="00860CDD"/>
    <w:rsid w:val="00860D25"/>
    <w:rsid w:val="008618EE"/>
    <w:rsid w:val="00861C02"/>
    <w:rsid w:val="008638EE"/>
    <w:rsid w:val="008639EF"/>
    <w:rsid w:val="00864191"/>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2A0"/>
    <w:rsid w:val="00882448"/>
    <w:rsid w:val="00882B30"/>
    <w:rsid w:val="00882C39"/>
    <w:rsid w:val="00883409"/>
    <w:rsid w:val="00883B1A"/>
    <w:rsid w:val="00884B5D"/>
    <w:rsid w:val="00886319"/>
    <w:rsid w:val="008863AC"/>
    <w:rsid w:val="00886E10"/>
    <w:rsid w:val="008876AB"/>
    <w:rsid w:val="008877B6"/>
    <w:rsid w:val="00887A68"/>
    <w:rsid w:val="0089027B"/>
    <w:rsid w:val="00891263"/>
    <w:rsid w:val="008913DC"/>
    <w:rsid w:val="008915EA"/>
    <w:rsid w:val="008925CC"/>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28"/>
    <w:rsid w:val="008A2775"/>
    <w:rsid w:val="008A28A4"/>
    <w:rsid w:val="008A29AE"/>
    <w:rsid w:val="008A2B1A"/>
    <w:rsid w:val="008A2BBE"/>
    <w:rsid w:val="008A2C11"/>
    <w:rsid w:val="008A3208"/>
    <w:rsid w:val="008A33BF"/>
    <w:rsid w:val="008A35B5"/>
    <w:rsid w:val="008A423E"/>
    <w:rsid w:val="008A43C3"/>
    <w:rsid w:val="008A54EA"/>
    <w:rsid w:val="008A5691"/>
    <w:rsid w:val="008A5BBA"/>
    <w:rsid w:val="008A5C5F"/>
    <w:rsid w:val="008A5CBE"/>
    <w:rsid w:val="008A5D8E"/>
    <w:rsid w:val="008A5F5C"/>
    <w:rsid w:val="008A6116"/>
    <w:rsid w:val="008A64E6"/>
    <w:rsid w:val="008A745F"/>
    <w:rsid w:val="008A75B2"/>
    <w:rsid w:val="008A7A0B"/>
    <w:rsid w:val="008B0829"/>
    <w:rsid w:val="008B095D"/>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A04"/>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E7C45"/>
    <w:rsid w:val="008F023E"/>
    <w:rsid w:val="008F0365"/>
    <w:rsid w:val="008F0424"/>
    <w:rsid w:val="008F0A5E"/>
    <w:rsid w:val="008F0E55"/>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4A5"/>
    <w:rsid w:val="009125C5"/>
    <w:rsid w:val="00912906"/>
    <w:rsid w:val="00912EDB"/>
    <w:rsid w:val="00913892"/>
    <w:rsid w:val="00913D49"/>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6C8"/>
    <w:rsid w:val="0092083B"/>
    <w:rsid w:val="00921CFD"/>
    <w:rsid w:val="009229D4"/>
    <w:rsid w:val="00922B40"/>
    <w:rsid w:val="00922D59"/>
    <w:rsid w:val="00922EE2"/>
    <w:rsid w:val="009237B7"/>
    <w:rsid w:val="009243B0"/>
    <w:rsid w:val="00924887"/>
    <w:rsid w:val="009249C9"/>
    <w:rsid w:val="009251F2"/>
    <w:rsid w:val="00925AFE"/>
    <w:rsid w:val="00926A1F"/>
    <w:rsid w:val="00926BD0"/>
    <w:rsid w:val="00927270"/>
    <w:rsid w:val="00927487"/>
    <w:rsid w:val="00927E96"/>
    <w:rsid w:val="009300FC"/>
    <w:rsid w:val="00930774"/>
    <w:rsid w:val="009308AC"/>
    <w:rsid w:val="00930AF0"/>
    <w:rsid w:val="00931E93"/>
    <w:rsid w:val="00932327"/>
    <w:rsid w:val="00932A1C"/>
    <w:rsid w:val="009330E5"/>
    <w:rsid w:val="00933223"/>
    <w:rsid w:val="00933436"/>
    <w:rsid w:val="009340BA"/>
    <w:rsid w:val="0093499C"/>
    <w:rsid w:val="0093523D"/>
    <w:rsid w:val="00935460"/>
    <w:rsid w:val="0093623A"/>
    <w:rsid w:val="0093649A"/>
    <w:rsid w:val="0093687A"/>
    <w:rsid w:val="00936CAF"/>
    <w:rsid w:val="00937874"/>
    <w:rsid w:val="009400A7"/>
    <w:rsid w:val="00940262"/>
    <w:rsid w:val="00940598"/>
    <w:rsid w:val="00940BA2"/>
    <w:rsid w:val="0094195E"/>
    <w:rsid w:val="00941EC5"/>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3BE3"/>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BC3"/>
    <w:rsid w:val="00961C50"/>
    <w:rsid w:val="00962A08"/>
    <w:rsid w:val="00962BCD"/>
    <w:rsid w:val="00963178"/>
    <w:rsid w:val="00963D6E"/>
    <w:rsid w:val="00963F43"/>
    <w:rsid w:val="00963F73"/>
    <w:rsid w:val="009647AE"/>
    <w:rsid w:val="00964A20"/>
    <w:rsid w:val="00964C3F"/>
    <w:rsid w:val="00965649"/>
    <w:rsid w:val="00965BA4"/>
    <w:rsid w:val="00965CBA"/>
    <w:rsid w:val="00965D2C"/>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0B7E"/>
    <w:rsid w:val="00991117"/>
    <w:rsid w:val="0099142D"/>
    <w:rsid w:val="00991733"/>
    <w:rsid w:val="00991DDD"/>
    <w:rsid w:val="00992331"/>
    <w:rsid w:val="00992378"/>
    <w:rsid w:val="009924C0"/>
    <w:rsid w:val="00992780"/>
    <w:rsid w:val="009932C1"/>
    <w:rsid w:val="00993B3E"/>
    <w:rsid w:val="00994069"/>
    <w:rsid w:val="009940F1"/>
    <w:rsid w:val="009946E4"/>
    <w:rsid w:val="00994B6D"/>
    <w:rsid w:val="00996269"/>
    <w:rsid w:val="0099689E"/>
    <w:rsid w:val="00996CB8"/>
    <w:rsid w:val="00996CC0"/>
    <w:rsid w:val="009974D6"/>
    <w:rsid w:val="009A07CC"/>
    <w:rsid w:val="009A0A5C"/>
    <w:rsid w:val="009A0F87"/>
    <w:rsid w:val="009A1B4A"/>
    <w:rsid w:val="009A3077"/>
    <w:rsid w:val="009A389D"/>
    <w:rsid w:val="009A3E38"/>
    <w:rsid w:val="009A3E89"/>
    <w:rsid w:val="009A4339"/>
    <w:rsid w:val="009A500B"/>
    <w:rsid w:val="009A5073"/>
    <w:rsid w:val="009A55AD"/>
    <w:rsid w:val="009A55E3"/>
    <w:rsid w:val="009A59F0"/>
    <w:rsid w:val="009A61DF"/>
    <w:rsid w:val="009A62C5"/>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5C8"/>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712"/>
    <w:rsid w:val="009F3ED2"/>
    <w:rsid w:val="009F4E39"/>
    <w:rsid w:val="009F4F61"/>
    <w:rsid w:val="009F6223"/>
    <w:rsid w:val="009F66BC"/>
    <w:rsid w:val="009F6EC1"/>
    <w:rsid w:val="009F79D6"/>
    <w:rsid w:val="009F7ABC"/>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0F5"/>
    <w:rsid w:val="00A072A3"/>
    <w:rsid w:val="00A077ED"/>
    <w:rsid w:val="00A07A4A"/>
    <w:rsid w:val="00A103B9"/>
    <w:rsid w:val="00A10587"/>
    <w:rsid w:val="00A106C1"/>
    <w:rsid w:val="00A10929"/>
    <w:rsid w:val="00A118CA"/>
    <w:rsid w:val="00A118E4"/>
    <w:rsid w:val="00A118FA"/>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8C4"/>
    <w:rsid w:val="00A20963"/>
    <w:rsid w:val="00A20C94"/>
    <w:rsid w:val="00A20F09"/>
    <w:rsid w:val="00A2193B"/>
    <w:rsid w:val="00A21F94"/>
    <w:rsid w:val="00A22CDA"/>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1F01"/>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995"/>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77C"/>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19FA"/>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2D56"/>
    <w:rsid w:val="00A83482"/>
    <w:rsid w:val="00A83863"/>
    <w:rsid w:val="00A83F24"/>
    <w:rsid w:val="00A83F79"/>
    <w:rsid w:val="00A84B89"/>
    <w:rsid w:val="00A8529B"/>
    <w:rsid w:val="00A85E3D"/>
    <w:rsid w:val="00A862CE"/>
    <w:rsid w:val="00A86AEA"/>
    <w:rsid w:val="00A86D0C"/>
    <w:rsid w:val="00A86D34"/>
    <w:rsid w:val="00A86E55"/>
    <w:rsid w:val="00A8785C"/>
    <w:rsid w:val="00A90413"/>
    <w:rsid w:val="00A90601"/>
    <w:rsid w:val="00A90DF0"/>
    <w:rsid w:val="00A91A38"/>
    <w:rsid w:val="00A92913"/>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4DA1"/>
    <w:rsid w:val="00AA68FA"/>
    <w:rsid w:val="00AA6A61"/>
    <w:rsid w:val="00AA75DA"/>
    <w:rsid w:val="00AB03EB"/>
    <w:rsid w:val="00AB08C7"/>
    <w:rsid w:val="00AB0C16"/>
    <w:rsid w:val="00AB0F77"/>
    <w:rsid w:val="00AB13F2"/>
    <w:rsid w:val="00AB143A"/>
    <w:rsid w:val="00AB16EE"/>
    <w:rsid w:val="00AB20C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D9F"/>
    <w:rsid w:val="00AC1EC2"/>
    <w:rsid w:val="00AC21F6"/>
    <w:rsid w:val="00AC3154"/>
    <w:rsid w:val="00AC3762"/>
    <w:rsid w:val="00AC3ECC"/>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7BC"/>
    <w:rsid w:val="00AD4835"/>
    <w:rsid w:val="00AD4F12"/>
    <w:rsid w:val="00AD5798"/>
    <w:rsid w:val="00AD5A59"/>
    <w:rsid w:val="00AD629A"/>
    <w:rsid w:val="00AD78FF"/>
    <w:rsid w:val="00AD7DBE"/>
    <w:rsid w:val="00AE0682"/>
    <w:rsid w:val="00AE0841"/>
    <w:rsid w:val="00AE0C56"/>
    <w:rsid w:val="00AE152F"/>
    <w:rsid w:val="00AE1C2D"/>
    <w:rsid w:val="00AE1EBE"/>
    <w:rsid w:val="00AE2E9B"/>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1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2AB"/>
    <w:rsid w:val="00AF7AC4"/>
    <w:rsid w:val="00AF7C69"/>
    <w:rsid w:val="00AF7D74"/>
    <w:rsid w:val="00B00105"/>
    <w:rsid w:val="00B00B11"/>
    <w:rsid w:val="00B01143"/>
    <w:rsid w:val="00B0150C"/>
    <w:rsid w:val="00B02CA3"/>
    <w:rsid w:val="00B0306D"/>
    <w:rsid w:val="00B030C5"/>
    <w:rsid w:val="00B048F3"/>
    <w:rsid w:val="00B051D1"/>
    <w:rsid w:val="00B052D3"/>
    <w:rsid w:val="00B058D6"/>
    <w:rsid w:val="00B06496"/>
    <w:rsid w:val="00B06606"/>
    <w:rsid w:val="00B066E1"/>
    <w:rsid w:val="00B06985"/>
    <w:rsid w:val="00B06FD5"/>
    <w:rsid w:val="00B070D4"/>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34E"/>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492C"/>
    <w:rsid w:val="00B35682"/>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1D7"/>
    <w:rsid w:val="00B603F8"/>
    <w:rsid w:val="00B607B6"/>
    <w:rsid w:val="00B60EDB"/>
    <w:rsid w:val="00B61144"/>
    <w:rsid w:val="00B613C0"/>
    <w:rsid w:val="00B618AA"/>
    <w:rsid w:val="00B61D65"/>
    <w:rsid w:val="00B621BE"/>
    <w:rsid w:val="00B6223A"/>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D7F"/>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87CE9"/>
    <w:rsid w:val="00B9008F"/>
    <w:rsid w:val="00B90435"/>
    <w:rsid w:val="00B90E22"/>
    <w:rsid w:val="00B911EF"/>
    <w:rsid w:val="00B9120E"/>
    <w:rsid w:val="00B9172A"/>
    <w:rsid w:val="00B9206E"/>
    <w:rsid w:val="00B935F4"/>
    <w:rsid w:val="00B93E79"/>
    <w:rsid w:val="00B93FBF"/>
    <w:rsid w:val="00B9414E"/>
    <w:rsid w:val="00B94723"/>
    <w:rsid w:val="00B94B13"/>
    <w:rsid w:val="00B95524"/>
    <w:rsid w:val="00B95550"/>
    <w:rsid w:val="00B9590B"/>
    <w:rsid w:val="00B959BF"/>
    <w:rsid w:val="00B959C7"/>
    <w:rsid w:val="00B95EE3"/>
    <w:rsid w:val="00B964EC"/>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374"/>
    <w:rsid w:val="00BB2D5F"/>
    <w:rsid w:val="00BB3133"/>
    <w:rsid w:val="00BB3654"/>
    <w:rsid w:val="00BB3C5F"/>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CBA"/>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53C"/>
    <w:rsid w:val="00BE0DAB"/>
    <w:rsid w:val="00BE14B5"/>
    <w:rsid w:val="00BE195E"/>
    <w:rsid w:val="00BE2194"/>
    <w:rsid w:val="00BE265D"/>
    <w:rsid w:val="00BE389C"/>
    <w:rsid w:val="00BE3D27"/>
    <w:rsid w:val="00BE4047"/>
    <w:rsid w:val="00BE4481"/>
    <w:rsid w:val="00BE63EE"/>
    <w:rsid w:val="00BE6F12"/>
    <w:rsid w:val="00BE700C"/>
    <w:rsid w:val="00BE7D7D"/>
    <w:rsid w:val="00BF03E2"/>
    <w:rsid w:val="00BF0D6B"/>
    <w:rsid w:val="00BF0F54"/>
    <w:rsid w:val="00BF10FB"/>
    <w:rsid w:val="00BF1F76"/>
    <w:rsid w:val="00BF200C"/>
    <w:rsid w:val="00BF206F"/>
    <w:rsid w:val="00BF222D"/>
    <w:rsid w:val="00BF2B32"/>
    <w:rsid w:val="00BF2CD3"/>
    <w:rsid w:val="00BF324A"/>
    <w:rsid w:val="00BF3BC9"/>
    <w:rsid w:val="00BF44EF"/>
    <w:rsid w:val="00BF4608"/>
    <w:rsid w:val="00BF48A0"/>
    <w:rsid w:val="00BF594C"/>
    <w:rsid w:val="00BF6070"/>
    <w:rsid w:val="00BF6500"/>
    <w:rsid w:val="00BF6EBA"/>
    <w:rsid w:val="00BF7027"/>
    <w:rsid w:val="00BF7457"/>
    <w:rsid w:val="00BF74CA"/>
    <w:rsid w:val="00BF7525"/>
    <w:rsid w:val="00BF7658"/>
    <w:rsid w:val="00BF777D"/>
    <w:rsid w:val="00BF7D3C"/>
    <w:rsid w:val="00C00025"/>
    <w:rsid w:val="00C004D8"/>
    <w:rsid w:val="00C006AC"/>
    <w:rsid w:val="00C00968"/>
    <w:rsid w:val="00C00C5F"/>
    <w:rsid w:val="00C0139F"/>
    <w:rsid w:val="00C0167B"/>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8ED"/>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89B"/>
    <w:rsid w:val="00C16FF7"/>
    <w:rsid w:val="00C1766E"/>
    <w:rsid w:val="00C1782A"/>
    <w:rsid w:val="00C178A7"/>
    <w:rsid w:val="00C17E4C"/>
    <w:rsid w:val="00C17FEB"/>
    <w:rsid w:val="00C2087E"/>
    <w:rsid w:val="00C21470"/>
    <w:rsid w:val="00C21A5C"/>
    <w:rsid w:val="00C22308"/>
    <w:rsid w:val="00C22356"/>
    <w:rsid w:val="00C22441"/>
    <w:rsid w:val="00C22ACF"/>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1FB"/>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0876"/>
    <w:rsid w:val="00C41412"/>
    <w:rsid w:val="00C417AF"/>
    <w:rsid w:val="00C41AC8"/>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D5F"/>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710"/>
    <w:rsid w:val="00C66A79"/>
    <w:rsid w:val="00C66E5E"/>
    <w:rsid w:val="00C671A8"/>
    <w:rsid w:val="00C7003A"/>
    <w:rsid w:val="00C70078"/>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00E"/>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911"/>
    <w:rsid w:val="00C95A1E"/>
    <w:rsid w:val="00C95B4A"/>
    <w:rsid w:val="00C961F0"/>
    <w:rsid w:val="00C96AFB"/>
    <w:rsid w:val="00C97867"/>
    <w:rsid w:val="00C97F09"/>
    <w:rsid w:val="00CA0A70"/>
    <w:rsid w:val="00CA13B4"/>
    <w:rsid w:val="00CA1444"/>
    <w:rsid w:val="00CA19EA"/>
    <w:rsid w:val="00CA2383"/>
    <w:rsid w:val="00CA2A69"/>
    <w:rsid w:val="00CA32FD"/>
    <w:rsid w:val="00CA3579"/>
    <w:rsid w:val="00CA38F5"/>
    <w:rsid w:val="00CA3A01"/>
    <w:rsid w:val="00CA4416"/>
    <w:rsid w:val="00CA4AE0"/>
    <w:rsid w:val="00CA4DD8"/>
    <w:rsid w:val="00CA5104"/>
    <w:rsid w:val="00CA612E"/>
    <w:rsid w:val="00CA6381"/>
    <w:rsid w:val="00CA6F3A"/>
    <w:rsid w:val="00CA7B06"/>
    <w:rsid w:val="00CA7BBD"/>
    <w:rsid w:val="00CA7CA3"/>
    <w:rsid w:val="00CB006E"/>
    <w:rsid w:val="00CB023A"/>
    <w:rsid w:val="00CB0710"/>
    <w:rsid w:val="00CB0BE2"/>
    <w:rsid w:val="00CB1159"/>
    <w:rsid w:val="00CB146B"/>
    <w:rsid w:val="00CB299E"/>
    <w:rsid w:val="00CB2EFF"/>
    <w:rsid w:val="00CB2FB3"/>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3F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6EB"/>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D5C"/>
    <w:rsid w:val="00CE7FF6"/>
    <w:rsid w:val="00CF0BE6"/>
    <w:rsid w:val="00CF13FC"/>
    <w:rsid w:val="00CF192A"/>
    <w:rsid w:val="00CF2054"/>
    <w:rsid w:val="00CF2A31"/>
    <w:rsid w:val="00CF2CF1"/>
    <w:rsid w:val="00CF2F71"/>
    <w:rsid w:val="00CF2FBE"/>
    <w:rsid w:val="00CF3501"/>
    <w:rsid w:val="00CF361D"/>
    <w:rsid w:val="00CF3865"/>
    <w:rsid w:val="00CF3DDC"/>
    <w:rsid w:val="00CF41F0"/>
    <w:rsid w:val="00CF437A"/>
    <w:rsid w:val="00CF46DF"/>
    <w:rsid w:val="00CF4D80"/>
    <w:rsid w:val="00CF5CE4"/>
    <w:rsid w:val="00CF667F"/>
    <w:rsid w:val="00CF696A"/>
    <w:rsid w:val="00CF69D2"/>
    <w:rsid w:val="00CF6CDF"/>
    <w:rsid w:val="00CF6D71"/>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0CE"/>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659"/>
    <w:rsid w:val="00D3376A"/>
    <w:rsid w:val="00D3394E"/>
    <w:rsid w:val="00D33CF7"/>
    <w:rsid w:val="00D34752"/>
    <w:rsid w:val="00D34CDA"/>
    <w:rsid w:val="00D35FD9"/>
    <w:rsid w:val="00D36685"/>
    <w:rsid w:val="00D36783"/>
    <w:rsid w:val="00D37B0E"/>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43D"/>
    <w:rsid w:val="00D45909"/>
    <w:rsid w:val="00D4694D"/>
    <w:rsid w:val="00D47274"/>
    <w:rsid w:val="00D47C6B"/>
    <w:rsid w:val="00D47DEA"/>
    <w:rsid w:val="00D47F74"/>
    <w:rsid w:val="00D47FB3"/>
    <w:rsid w:val="00D5158C"/>
    <w:rsid w:val="00D51760"/>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20"/>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E41"/>
    <w:rsid w:val="00D75F17"/>
    <w:rsid w:val="00D76700"/>
    <w:rsid w:val="00D76ADB"/>
    <w:rsid w:val="00D77807"/>
    <w:rsid w:val="00D80823"/>
    <w:rsid w:val="00D80B21"/>
    <w:rsid w:val="00D81B79"/>
    <w:rsid w:val="00D8225B"/>
    <w:rsid w:val="00D82A02"/>
    <w:rsid w:val="00D82A63"/>
    <w:rsid w:val="00D82BB2"/>
    <w:rsid w:val="00D82ECB"/>
    <w:rsid w:val="00D846F8"/>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2F87"/>
    <w:rsid w:val="00DA30C6"/>
    <w:rsid w:val="00DA3206"/>
    <w:rsid w:val="00DA343F"/>
    <w:rsid w:val="00DA437A"/>
    <w:rsid w:val="00DA5544"/>
    <w:rsid w:val="00DA578F"/>
    <w:rsid w:val="00DA5B05"/>
    <w:rsid w:val="00DA5D4C"/>
    <w:rsid w:val="00DA60AB"/>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3B6"/>
    <w:rsid w:val="00DC65E0"/>
    <w:rsid w:val="00DC68C0"/>
    <w:rsid w:val="00DC6CD8"/>
    <w:rsid w:val="00DC7421"/>
    <w:rsid w:val="00DC7F69"/>
    <w:rsid w:val="00DD01DA"/>
    <w:rsid w:val="00DD036F"/>
    <w:rsid w:val="00DD0944"/>
    <w:rsid w:val="00DD0AAF"/>
    <w:rsid w:val="00DD11B7"/>
    <w:rsid w:val="00DD1349"/>
    <w:rsid w:val="00DD1444"/>
    <w:rsid w:val="00DD14D5"/>
    <w:rsid w:val="00DD16F2"/>
    <w:rsid w:val="00DD1C76"/>
    <w:rsid w:val="00DD2292"/>
    <w:rsid w:val="00DD39D4"/>
    <w:rsid w:val="00DD3B3E"/>
    <w:rsid w:val="00DD3CD9"/>
    <w:rsid w:val="00DD3DA4"/>
    <w:rsid w:val="00DD41CB"/>
    <w:rsid w:val="00DD47BF"/>
    <w:rsid w:val="00DD48C1"/>
    <w:rsid w:val="00DD4928"/>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0EA"/>
    <w:rsid w:val="00DE4374"/>
    <w:rsid w:val="00DE4436"/>
    <w:rsid w:val="00DE5170"/>
    <w:rsid w:val="00DE51A3"/>
    <w:rsid w:val="00DE5504"/>
    <w:rsid w:val="00DE57DA"/>
    <w:rsid w:val="00DE58A5"/>
    <w:rsid w:val="00DE5A3A"/>
    <w:rsid w:val="00DE5FE1"/>
    <w:rsid w:val="00DE6ADF"/>
    <w:rsid w:val="00DE765F"/>
    <w:rsid w:val="00DE7B6B"/>
    <w:rsid w:val="00DF089F"/>
    <w:rsid w:val="00DF15DD"/>
    <w:rsid w:val="00DF199F"/>
    <w:rsid w:val="00DF1A9D"/>
    <w:rsid w:val="00DF32A7"/>
    <w:rsid w:val="00DF34D9"/>
    <w:rsid w:val="00DF372F"/>
    <w:rsid w:val="00DF4149"/>
    <w:rsid w:val="00DF4859"/>
    <w:rsid w:val="00DF516D"/>
    <w:rsid w:val="00DF5383"/>
    <w:rsid w:val="00DF54FE"/>
    <w:rsid w:val="00DF5512"/>
    <w:rsid w:val="00DF5816"/>
    <w:rsid w:val="00DF5903"/>
    <w:rsid w:val="00DF5BB8"/>
    <w:rsid w:val="00DF5D06"/>
    <w:rsid w:val="00DF6702"/>
    <w:rsid w:val="00DF6C2D"/>
    <w:rsid w:val="00DF6C9A"/>
    <w:rsid w:val="00DF701E"/>
    <w:rsid w:val="00DF7C07"/>
    <w:rsid w:val="00E001BC"/>
    <w:rsid w:val="00E0057B"/>
    <w:rsid w:val="00E00619"/>
    <w:rsid w:val="00E00C72"/>
    <w:rsid w:val="00E0203D"/>
    <w:rsid w:val="00E02178"/>
    <w:rsid w:val="00E02B53"/>
    <w:rsid w:val="00E037F9"/>
    <w:rsid w:val="00E0423F"/>
    <w:rsid w:val="00E0461A"/>
    <w:rsid w:val="00E04C9F"/>
    <w:rsid w:val="00E05698"/>
    <w:rsid w:val="00E05820"/>
    <w:rsid w:val="00E05910"/>
    <w:rsid w:val="00E06059"/>
    <w:rsid w:val="00E061F7"/>
    <w:rsid w:val="00E063E6"/>
    <w:rsid w:val="00E105BE"/>
    <w:rsid w:val="00E10912"/>
    <w:rsid w:val="00E10943"/>
    <w:rsid w:val="00E10D0E"/>
    <w:rsid w:val="00E11637"/>
    <w:rsid w:val="00E1215F"/>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317A"/>
    <w:rsid w:val="00E243F6"/>
    <w:rsid w:val="00E2494C"/>
    <w:rsid w:val="00E24A04"/>
    <w:rsid w:val="00E2593C"/>
    <w:rsid w:val="00E260E1"/>
    <w:rsid w:val="00E266BF"/>
    <w:rsid w:val="00E27342"/>
    <w:rsid w:val="00E275D8"/>
    <w:rsid w:val="00E27B4B"/>
    <w:rsid w:val="00E3017E"/>
    <w:rsid w:val="00E306B9"/>
    <w:rsid w:val="00E30778"/>
    <w:rsid w:val="00E3159B"/>
    <w:rsid w:val="00E316BE"/>
    <w:rsid w:val="00E3188C"/>
    <w:rsid w:val="00E322AD"/>
    <w:rsid w:val="00E32477"/>
    <w:rsid w:val="00E32E86"/>
    <w:rsid w:val="00E33BE7"/>
    <w:rsid w:val="00E33D80"/>
    <w:rsid w:val="00E347B3"/>
    <w:rsid w:val="00E35142"/>
    <w:rsid w:val="00E35337"/>
    <w:rsid w:val="00E35342"/>
    <w:rsid w:val="00E35481"/>
    <w:rsid w:val="00E354FE"/>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1940"/>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02F"/>
    <w:rsid w:val="00E62123"/>
    <w:rsid w:val="00E6318C"/>
    <w:rsid w:val="00E6386F"/>
    <w:rsid w:val="00E63BC7"/>
    <w:rsid w:val="00E6445A"/>
    <w:rsid w:val="00E64737"/>
    <w:rsid w:val="00E64BFF"/>
    <w:rsid w:val="00E64C11"/>
    <w:rsid w:val="00E64CFA"/>
    <w:rsid w:val="00E64E90"/>
    <w:rsid w:val="00E6568F"/>
    <w:rsid w:val="00E656A1"/>
    <w:rsid w:val="00E656F5"/>
    <w:rsid w:val="00E65B64"/>
    <w:rsid w:val="00E66083"/>
    <w:rsid w:val="00E66177"/>
    <w:rsid w:val="00E66933"/>
    <w:rsid w:val="00E66A7E"/>
    <w:rsid w:val="00E66AD5"/>
    <w:rsid w:val="00E66BA8"/>
    <w:rsid w:val="00E66D96"/>
    <w:rsid w:val="00E66FDE"/>
    <w:rsid w:val="00E6715A"/>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87D5B"/>
    <w:rsid w:val="00E932AD"/>
    <w:rsid w:val="00E93A92"/>
    <w:rsid w:val="00E93D48"/>
    <w:rsid w:val="00E94138"/>
    <w:rsid w:val="00E94579"/>
    <w:rsid w:val="00E946E1"/>
    <w:rsid w:val="00E94C77"/>
    <w:rsid w:val="00E94DE4"/>
    <w:rsid w:val="00E953DD"/>
    <w:rsid w:val="00E95998"/>
    <w:rsid w:val="00E95EAB"/>
    <w:rsid w:val="00E96054"/>
    <w:rsid w:val="00E962CA"/>
    <w:rsid w:val="00E97C6B"/>
    <w:rsid w:val="00E97FEB"/>
    <w:rsid w:val="00EA0756"/>
    <w:rsid w:val="00EA0805"/>
    <w:rsid w:val="00EA081A"/>
    <w:rsid w:val="00EA083A"/>
    <w:rsid w:val="00EA0F83"/>
    <w:rsid w:val="00EA1324"/>
    <w:rsid w:val="00EA169F"/>
    <w:rsid w:val="00EA1A03"/>
    <w:rsid w:val="00EA1E31"/>
    <w:rsid w:val="00EA25AD"/>
    <w:rsid w:val="00EA3667"/>
    <w:rsid w:val="00EA399C"/>
    <w:rsid w:val="00EA3B7D"/>
    <w:rsid w:val="00EA3CA8"/>
    <w:rsid w:val="00EA463C"/>
    <w:rsid w:val="00EA4C82"/>
    <w:rsid w:val="00EA56F8"/>
    <w:rsid w:val="00EA5A54"/>
    <w:rsid w:val="00EA64A3"/>
    <w:rsid w:val="00EB0083"/>
    <w:rsid w:val="00EB0117"/>
    <w:rsid w:val="00EB0B50"/>
    <w:rsid w:val="00EB0BA6"/>
    <w:rsid w:val="00EB0CF5"/>
    <w:rsid w:val="00EB1827"/>
    <w:rsid w:val="00EB2248"/>
    <w:rsid w:val="00EB2292"/>
    <w:rsid w:val="00EB22F2"/>
    <w:rsid w:val="00EB249E"/>
    <w:rsid w:val="00EB284A"/>
    <w:rsid w:val="00EB298F"/>
    <w:rsid w:val="00EB2B2A"/>
    <w:rsid w:val="00EB2B92"/>
    <w:rsid w:val="00EB2CDF"/>
    <w:rsid w:val="00EB3BBF"/>
    <w:rsid w:val="00EB4AC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3D"/>
    <w:rsid w:val="00EC3CAE"/>
    <w:rsid w:val="00EC3F9E"/>
    <w:rsid w:val="00EC54AF"/>
    <w:rsid w:val="00EC5EF9"/>
    <w:rsid w:val="00EC626A"/>
    <w:rsid w:val="00EC6AD9"/>
    <w:rsid w:val="00EC7026"/>
    <w:rsid w:val="00EC753F"/>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E7C27"/>
    <w:rsid w:val="00EF16D9"/>
    <w:rsid w:val="00EF1732"/>
    <w:rsid w:val="00EF1734"/>
    <w:rsid w:val="00EF3B49"/>
    <w:rsid w:val="00EF3CFE"/>
    <w:rsid w:val="00EF3DCC"/>
    <w:rsid w:val="00EF4430"/>
    <w:rsid w:val="00EF4F3D"/>
    <w:rsid w:val="00EF52E3"/>
    <w:rsid w:val="00EF5DD8"/>
    <w:rsid w:val="00EF5EB2"/>
    <w:rsid w:val="00EF6755"/>
    <w:rsid w:val="00EF6B15"/>
    <w:rsid w:val="00EF6CD5"/>
    <w:rsid w:val="00EF70B6"/>
    <w:rsid w:val="00EF7443"/>
    <w:rsid w:val="00EF7992"/>
    <w:rsid w:val="00EF79CE"/>
    <w:rsid w:val="00EF7A4B"/>
    <w:rsid w:val="00F00594"/>
    <w:rsid w:val="00F00800"/>
    <w:rsid w:val="00F009B4"/>
    <w:rsid w:val="00F00AAC"/>
    <w:rsid w:val="00F00BB6"/>
    <w:rsid w:val="00F0147F"/>
    <w:rsid w:val="00F01DFA"/>
    <w:rsid w:val="00F026DB"/>
    <w:rsid w:val="00F02CE0"/>
    <w:rsid w:val="00F04178"/>
    <w:rsid w:val="00F04614"/>
    <w:rsid w:val="00F055E7"/>
    <w:rsid w:val="00F05BD1"/>
    <w:rsid w:val="00F06921"/>
    <w:rsid w:val="00F07097"/>
    <w:rsid w:val="00F07483"/>
    <w:rsid w:val="00F07489"/>
    <w:rsid w:val="00F075D6"/>
    <w:rsid w:val="00F10861"/>
    <w:rsid w:val="00F10D77"/>
    <w:rsid w:val="00F111BB"/>
    <w:rsid w:val="00F122AF"/>
    <w:rsid w:val="00F12EED"/>
    <w:rsid w:val="00F1310E"/>
    <w:rsid w:val="00F13395"/>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36B"/>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0D64"/>
    <w:rsid w:val="00F5149A"/>
    <w:rsid w:val="00F51F56"/>
    <w:rsid w:val="00F52190"/>
    <w:rsid w:val="00F52270"/>
    <w:rsid w:val="00F524A8"/>
    <w:rsid w:val="00F52C8E"/>
    <w:rsid w:val="00F52FCC"/>
    <w:rsid w:val="00F5355F"/>
    <w:rsid w:val="00F537FA"/>
    <w:rsid w:val="00F53B2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97E"/>
    <w:rsid w:val="00F81A6E"/>
    <w:rsid w:val="00F81C54"/>
    <w:rsid w:val="00F81CCD"/>
    <w:rsid w:val="00F81D0A"/>
    <w:rsid w:val="00F82047"/>
    <w:rsid w:val="00F82394"/>
    <w:rsid w:val="00F823CC"/>
    <w:rsid w:val="00F823F4"/>
    <w:rsid w:val="00F8279C"/>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6AA"/>
    <w:rsid w:val="00F97FD7"/>
    <w:rsid w:val="00FA0222"/>
    <w:rsid w:val="00FA0834"/>
    <w:rsid w:val="00FA0865"/>
    <w:rsid w:val="00FA0D4C"/>
    <w:rsid w:val="00FA0F5A"/>
    <w:rsid w:val="00FA1926"/>
    <w:rsid w:val="00FA1AF6"/>
    <w:rsid w:val="00FA1BDE"/>
    <w:rsid w:val="00FA1C56"/>
    <w:rsid w:val="00FA2599"/>
    <w:rsid w:val="00FA2942"/>
    <w:rsid w:val="00FA296D"/>
    <w:rsid w:val="00FA2D9E"/>
    <w:rsid w:val="00FA411C"/>
    <w:rsid w:val="00FA4209"/>
    <w:rsid w:val="00FA423E"/>
    <w:rsid w:val="00FA43A0"/>
    <w:rsid w:val="00FA44A5"/>
    <w:rsid w:val="00FA4581"/>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9AF"/>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109"/>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4D56"/>
    <w:rsid w:val="00FE5576"/>
    <w:rsid w:val="00FE5B0C"/>
    <w:rsid w:val="00FE6329"/>
    <w:rsid w:val="00FE6773"/>
    <w:rsid w:val="00FE6DEF"/>
    <w:rsid w:val="00FE7436"/>
    <w:rsid w:val="00FE74AE"/>
    <w:rsid w:val="00FE768A"/>
    <w:rsid w:val="00FE7E6A"/>
    <w:rsid w:val="00FE7FB5"/>
    <w:rsid w:val="00FF0061"/>
    <w:rsid w:val="00FF0209"/>
    <w:rsid w:val="00FF021E"/>
    <w:rsid w:val="00FF0257"/>
    <w:rsid w:val="00FF0972"/>
    <w:rsid w:val="00FF0A40"/>
    <w:rsid w:val="00FF0C03"/>
    <w:rsid w:val="00FF0CFF"/>
    <w:rsid w:val="00FF15D2"/>
    <w:rsid w:val="00FF211D"/>
    <w:rsid w:val="00FF2481"/>
    <w:rsid w:val="00FF252B"/>
    <w:rsid w:val="00FF2EBE"/>
    <w:rsid w:val="00FF31BA"/>
    <w:rsid w:val="00FF33C2"/>
    <w:rsid w:val="00FF397C"/>
    <w:rsid w:val="00FF43B8"/>
    <w:rsid w:val="00FF4612"/>
    <w:rsid w:val="00FF47D4"/>
    <w:rsid w:val="00FF49BE"/>
    <w:rsid w:val="00FF4CD9"/>
    <w:rsid w:val="00FF589F"/>
    <w:rsid w:val="00FF5B0F"/>
    <w:rsid w:val="00FF667A"/>
    <w:rsid w:val="00FF6B86"/>
    <w:rsid w:val="00FF6C43"/>
    <w:rsid w:val="00FF6DDB"/>
    <w:rsid w:val="00FF6F09"/>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E65A312C-0B3B-4F66-ABDD-0530F1C7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3C182E"/>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3C182E"/>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3C182E"/>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66741064">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37933401">
      <w:bodyDiv w:val="1"/>
      <w:marLeft w:val="0"/>
      <w:marRight w:val="0"/>
      <w:marTop w:val="0"/>
      <w:marBottom w:val="0"/>
      <w:divBdr>
        <w:top w:val="none" w:sz="0" w:space="0" w:color="auto"/>
        <w:left w:val="none" w:sz="0" w:space="0" w:color="auto"/>
        <w:bottom w:val="none" w:sz="0" w:space="0" w:color="auto"/>
        <w:right w:val="none" w:sz="0" w:space="0" w:color="auto"/>
      </w:divBdr>
    </w:div>
    <w:div w:id="127312471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53995030">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0201261">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lsag.info/evaluator-ntg-recommendations-for-2023/"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ilsag.info/technical-reference-manual.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lsag.info/evaluator-ntg-recommendations-for-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2eb9d0-3061-4c18-9413-69418103d2db"/>
    <lcf76f155ced4ddcb4097134ff3c332f xmlns="60393cac-1d2c-412a-a327-b4621e37848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093B603FB22441A387BDF1E7833EE9" ma:contentTypeVersion="15" ma:contentTypeDescription="Create a new document." ma:contentTypeScope="" ma:versionID="7b3f202892a2f5b6c047fe2da72b5b11">
  <xsd:schema xmlns:xsd="http://www.w3.org/2001/XMLSchema" xmlns:xs="http://www.w3.org/2001/XMLSchema" xmlns:p="http://schemas.microsoft.com/office/2006/metadata/properties" xmlns:ns2="60393cac-1d2c-412a-a327-b4621e378482" xmlns:ns3="de2eb9d0-3061-4c18-9413-69418103d2db" targetNamespace="http://schemas.microsoft.com/office/2006/metadata/properties" ma:root="true" ma:fieldsID="2359d1e83c2c70c1dd1db8993a6c11f0" ns2:_="" ns3:_="">
    <xsd:import namespace="60393cac-1d2c-412a-a327-b4621e378482"/>
    <xsd:import namespace="de2eb9d0-3061-4c18-9413-69418103d2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93cac-1d2c-412a-a327-b4621e378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d9c661-2636-41d4-91d5-8b83e6cc7d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eb9d0-3061-4c18-9413-69418103d2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eec508-8c6f-42c3-8fee-e231e774222e}" ma:internalName="TaxCatchAll" ma:showField="CatchAllData" ma:web="de2eb9d0-3061-4c18-9413-69418103d2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de2eb9d0-3061-4c18-9413-69418103d2db"/>
    <ds:schemaRef ds:uri="60393cac-1d2c-412a-a327-b4621e378482"/>
  </ds:schemaRefs>
</ds:datastoreItem>
</file>

<file path=customXml/itemProps4.xml><?xml version="1.0" encoding="utf-8"?>
<ds:datastoreItem xmlns:ds="http://schemas.openxmlformats.org/officeDocument/2006/customXml" ds:itemID="{7BD764E5-77AD-44A2-8135-23415425E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93cac-1d2c-412a-a327-b4621e378482"/>
    <ds:schemaRef ds:uri="de2eb9d0-3061-4c18-9413-69418103d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TotalTime>
  <Pages>6</Pages>
  <Words>3814</Words>
  <Characters>21744</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25507</CharactersWithSpaces>
  <SharedDoc>false</SharedDoc>
  <HLinks>
    <vt:vector size="108" baseType="variant">
      <vt:variant>
        <vt:i4>524369</vt:i4>
      </vt:variant>
      <vt:variant>
        <vt:i4>150</vt:i4>
      </vt:variant>
      <vt:variant>
        <vt:i4>0</vt:i4>
      </vt:variant>
      <vt:variant>
        <vt:i4>5</vt:i4>
      </vt:variant>
      <vt:variant>
        <vt:lpwstr>http://www.ilsag.info/technical-reference-manual.html</vt:lpwstr>
      </vt:variant>
      <vt:variant>
        <vt:lpwstr/>
      </vt:variant>
      <vt:variant>
        <vt:i4>1966129</vt:i4>
      </vt:variant>
      <vt:variant>
        <vt:i4>104</vt:i4>
      </vt:variant>
      <vt:variant>
        <vt:i4>0</vt:i4>
      </vt:variant>
      <vt:variant>
        <vt:i4>5</vt:i4>
      </vt:variant>
      <vt:variant>
        <vt:lpwstr/>
      </vt:variant>
      <vt:variant>
        <vt:lpwstr>_Toc156946234</vt:lpwstr>
      </vt:variant>
      <vt:variant>
        <vt:i4>1966129</vt:i4>
      </vt:variant>
      <vt:variant>
        <vt:i4>98</vt:i4>
      </vt:variant>
      <vt:variant>
        <vt:i4>0</vt:i4>
      </vt:variant>
      <vt:variant>
        <vt:i4>5</vt:i4>
      </vt:variant>
      <vt:variant>
        <vt:lpwstr/>
      </vt:variant>
      <vt:variant>
        <vt:lpwstr>_Toc156946233</vt:lpwstr>
      </vt:variant>
      <vt:variant>
        <vt:i4>1638449</vt:i4>
      </vt:variant>
      <vt:variant>
        <vt:i4>89</vt:i4>
      </vt:variant>
      <vt:variant>
        <vt:i4>0</vt:i4>
      </vt:variant>
      <vt:variant>
        <vt:i4>5</vt:i4>
      </vt:variant>
      <vt:variant>
        <vt:lpwstr/>
      </vt:variant>
      <vt:variant>
        <vt:lpwstr>_Toc156946244</vt:lpwstr>
      </vt:variant>
      <vt:variant>
        <vt:i4>1638449</vt:i4>
      </vt:variant>
      <vt:variant>
        <vt:i4>83</vt:i4>
      </vt:variant>
      <vt:variant>
        <vt:i4>0</vt:i4>
      </vt:variant>
      <vt:variant>
        <vt:i4>5</vt:i4>
      </vt:variant>
      <vt:variant>
        <vt:lpwstr/>
      </vt:variant>
      <vt:variant>
        <vt:lpwstr>_Toc156946243</vt:lpwstr>
      </vt:variant>
      <vt:variant>
        <vt:i4>1638449</vt:i4>
      </vt:variant>
      <vt:variant>
        <vt:i4>77</vt:i4>
      </vt:variant>
      <vt:variant>
        <vt:i4>0</vt:i4>
      </vt:variant>
      <vt:variant>
        <vt:i4>5</vt:i4>
      </vt:variant>
      <vt:variant>
        <vt:lpwstr/>
      </vt:variant>
      <vt:variant>
        <vt:lpwstr>_Toc156946242</vt:lpwstr>
      </vt:variant>
      <vt:variant>
        <vt:i4>1638449</vt:i4>
      </vt:variant>
      <vt:variant>
        <vt:i4>71</vt:i4>
      </vt:variant>
      <vt:variant>
        <vt:i4>0</vt:i4>
      </vt:variant>
      <vt:variant>
        <vt:i4>5</vt:i4>
      </vt:variant>
      <vt:variant>
        <vt:lpwstr/>
      </vt:variant>
      <vt:variant>
        <vt:lpwstr>_Toc156946241</vt:lpwstr>
      </vt:variant>
      <vt:variant>
        <vt:i4>1638449</vt:i4>
      </vt:variant>
      <vt:variant>
        <vt:i4>65</vt:i4>
      </vt:variant>
      <vt:variant>
        <vt:i4>0</vt:i4>
      </vt:variant>
      <vt:variant>
        <vt:i4>5</vt:i4>
      </vt:variant>
      <vt:variant>
        <vt:lpwstr/>
      </vt:variant>
      <vt:variant>
        <vt:lpwstr>_Toc156946240</vt:lpwstr>
      </vt:variant>
      <vt:variant>
        <vt:i4>1572913</vt:i4>
      </vt:variant>
      <vt:variant>
        <vt:i4>56</vt:i4>
      </vt:variant>
      <vt:variant>
        <vt:i4>0</vt:i4>
      </vt:variant>
      <vt:variant>
        <vt:i4>5</vt:i4>
      </vt:variant>
      <vt:variant>
        <vt:lpwstr/>
      </vt:variant>
      <vt:variant>
        <vt:lpwstr>_Toc156946256</vt:lpwstr>
      </vt:variant>
      <vt:variant>
        <vt:i4>1572913</vt:i4>
      </vt:variant>
      <vt:variant>
        <vt:i4>50</vt:i4>
      </vt:variant>
      <vt:variant>
        <vt:i4>0</vt:i4>
      </vt:variant>
      <vt:variant>
        <vt:i4>5</vt:i4>
      </vt:variant>
      <vt:variant>
        <vt:lpwstr/>
      </vt:variant>
      <vt:variant>
        <vt:lpwstr>_Toc156946255</vt:lpwstr>
      </vt:variant>
      <vt:variant>
        <vt:i4>1572913</vt:i4>
      </vt:variant>
      <vt:variant>
        <vt:i4>44</vt:i4>
      </vt:variant>
      <vt:variant>
        <vt:i4>0</vt:i4>
      </vt:variant>
      <vt:variant>
        <vt:i4>5</vt:i4>
      </vt:variant>
      <vt:variant>
        <vt:lpwstr/>
      </vt:variant>
      <vt:variant>
        <vt:lpwstr>_Toc156946254</vt:lpwstr>
      </vt:variant>
      <vt:variant>
        <vt:i4>1572913</vt:i4>
      </vt:variant>
      <vt:variant>
        <vt:i4>38</vt:i4>
      </vt:variant>
      <vt:variant>
        <vt:i4>0</vt:i4>
      </vt:variant>
      <vt:variant>
        <vt:i4>5</vt:i4>
      </vt:variant>
      <vt:variant>
        <vt:lpwstr/>
      </vt:variant>
      <vt:variant>
        <vt:lpwstr>_Toc156946253</vt:lpwstr>
      </vt:variant>
      <vt:variant>
        <vt:i4>1572913</vt:i4>
      </vt:variant>
      <vt:variant>
        <vt:i4>32</vt:i4>
      </vt:variant>
      <vt:variant>
        <vt:i4>0</vt:i4>
      </vt:variant>
      <vt:variant>
        <vt:i4>5</vt:i4>
      </vt:variant>
      <vt:variant>
        <vt:lpwstr/>
      </vt:variant>
      <vt:variant>
        <vt:lpwstr>_Toc156946252</vt:lpwstr>
      </vt:variant>
      <vt:variant>
        <vt:i4>1572913</vt:i4>
      </vt:variant>
      <vt:variant>
        <vt:i4>26</vt:i4>
      </vt:variant>
      <vt:variant>
        <vt:i4>0</vt:i4>
      </vt:variant>
      <vt:variant>
        <vt:i4>5</vt:i4>
      </vt:variant>
      <vt:variant>
        <vt:lpwstr/>
      </vt:variant>
      <vt:variant>
        <vt:lpwstr>_Toc156946251</vt:lpwstr>
      </vt:variant>
      <vt:variant>
        <vt:i4>1572913</vt:i4>
      </vt:variant>
      <vt:variant>
        <vt:i4>20</vt:i4>
      </vt:variant>
      <vt:variant>
        <vt:i4>0</vt:i4>
      </vt:variant>
      <vt:variant>
        <vt:i4>5</vt:i4>
      </vt:variant>
      <vt:variant>
        <vt:lpwstr/>
      </vt:variant>
      <vt:variant>
        <vt:lpwstr>_Toc156946250</vt:lpwstr>
      </vt:variant>
      <vt:variant>
        <vt:i4>1638449</vt:i4>
      </vt:variant>
      <vt:variant>
        <vt:i4>14</vt:i4>
      </vt:variant>
      <vt:variant>
        <vt:i4>0</vt:i4>
      </vt:variant>
      <vt:variant>
        <vt:i4>5</vt:i4>
      </vt:variant>
      <vt:variant>
        <vt:lpwstr/>
      </vt:variant>
      <vt:variant>
        <vt:lpwstr>_Toc156946249</vt:lpwstr>
      </vt:variant>
      <vt:variant>
        <vt:i4>1638449</vt:i4>
      </vt:variant>
      <vt:variant>
        <vt:i4>8</vt:i4>
      </vt:variant>
      <vt:variant>
        <vt:i4>0</vt:i4>
      </vt:variant>
      <vt:variant>
        <vt:i4>5</vt:i4>
      </vt:variant>
      <vt:variant>
        <vt:lpwstr/>
      </vt:variant>
      <vt:variant>
        <vt:lpwstr>_Toc156946248</vt:lpwstr>
      </vt:variant>
      <vt:variant>
        <vt:i4>1638449</vt:i4>
      </vt:variant>
      <vt:variant>
        <vt:i4>2</vt:i4>
      </vt:variant>
      <vt:variant>
        <vt:i4>0</vt:i4>
      </vt:variant>
      <vt:variant>
        <vt:i4>5</vt:i4>
      </vt:variant>
      <vt:variant>
        <vt:lpwstr/>
      </vt:variant>
      <vt:variant>
        <vt:lpwstr>_Toc156946247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Celia Johnson</cp:lastModifiedBy>
  <cp:revision>2</cp:revision>
  <cp:lastPrinted>2017-10-04T08:02:00Z</cp:lastPrinted>
  <dcterms:created xsi:type="dcterms:W3CDTF">2024-03-29T00:25:00Z</dcterms:created>
  <dcterms:modified xsi:type="dcterms:W3CDTF">2024-03-29T00:25:00Z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0x0101006F093B603FB22441A387BDF1E7833EE9</vt:lpwstr>
  </property>
  <property fmtid="{D5CDD505-2E9C-101B-9397-08002B2CF9AE}" pid="3" name="MediaServiceImageTags">
    <vt:lpwstr/>
  </property>
</Properties>
</file>